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6EFC1" w14:textId="77777777" w:rsidR="00835955" w:rsidRDefault="00AD19DD" w:rsidP="00835955">
      <w:pPr>
        <w:jc w:val="center"/>
        <w:rPr>
          <w:sz w:val="40"/>
          <w:szCs w:val="40"/>
          <w:lang w:val="en-US"/>
        </w:rPr>
      </w:pPr>
      <w:r>
        <w:rPr>
          <w:sz w:val="40"/>
          <w:szCs w:val="40"/>
          <w:lang w:val="en-US"/>
        </w:rPr>
        <w:t xml:space="preserve">This term we </w:t>
      </w:r>
      <w:r w:rsidRPr="00AD19DD">
        <w:rPr>
          <w:sz w:val="40"/>
          <w:szCs w:val="40"/>
          <w:lang w:val="en-US"/>
        </w:rPr>
        <w:t xml:space="preserve">are focusing on the </w:t>
      </w:r>
      <w:r>
        <w:rPr>
          <w:sz w:val="40"/>
          <w:szCs w:val="40"/>
          <w:lang w:val="en-US"/>
        </w:rPr>
        <w:t xml:space="preserve">Christian </w:t>
      </w:r>
      <w:r w:rsidRPr="00AD19DD">
        <w:rPr>
          <w:sz w:val="40"/>
          <w:szCs w:val="40"/>
          <w:lang w:val="en-US"/>
        </w:rPr>
        <w:t>value of ‘LOVE’</w:t>
      </w:r>
    </w:p>
    <w:p w14:paraId="35EDE0CE" w14:textId="654CEBD3" w:rsidR="00AD19DD" w:rsidRPr="00835955" w:rsidRDefault="00FA7D51" w:rsidP="00835955">
      <w:pPr>
        <w:jc w:val="center"/>
        <w:rPr>
          <w:sz w:val="40"/>
          <w:szCs w:val="40"/>
          <w:lang w:val="en-US"/>
        </w:rPr>
      </w:pPr>
      <w:r w:rsidRPr="00835955">
        <w:rPr>
          <w:noProof/>
          <w:sz w:val="40"/>
          <w:szCs w:val="40"/>
        </w:rPr>
        <mc:AlternateContent>
          <mc:Choice Requires="wps">
            <w:drawing>
              <wp:anchor distT="45720" distB="45720" distL="114300" distR="114300" simplePos="0" relativeHeight="251665408" behindDoc="0" locked="0" layoutInCell="1" allowOverlap="1" wp14:anchorId="0602B6FC" wp14:editId="22F4349A">
                <wp:simplePos x="0" y="0"/>
                <wp:positionH relativeFrom="column">
                  <wp:posOffset>-641350</wp:posOffset>
                </wp:positionH>
                <wp:positionV relativeFrom="paragraph">
                  <wp:posOffset>967740</wp:posOffset>
                </wp:positionV>
                <wp:extent cx="6927850" cy="78549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7850" cy="7854950"/>
                        </a:xfrm>
                        <a:prstGeom prst="rect">
                          <a:avLst/>
                        </a:prstGeom>
                        <a:noFill/>
                        <a:ln w="9525">
                          <a:solidFill>
                            <a:srgbClr val="000000"/>
                          </a:solidFill>
                          <a:miter lim="800000"/>
                          <a:headEnd/>
                          <a:tailEnd/>
                        </a:ln>
                      </wps:spPr>
                      <wps:txbx>
                        <w:txbxContent>
                          <w:p w14:paraId="56313D59" w14:textId="0F19FA25" w:rsidR="0024618B" w:rsidRPr="00154B63" w:rsidRDefault="0024618B" w:rsidP="009817CE">
                            <w:pPr>
                              <w:ind w:left="0" w:firstLine="0"/>
                              <w:rPr>
                                <w:lang w:val="en-US"/>
                              </w:rPr>
                            </w:pPr>
                            <w:r w:rsidRPr="003059E1">
                              <w:rPr>
                                <w:b/>
                                <w:lang w:val="en-US"/>
                              </w:rPr>
                              <w:t>Outdoor Learning:</w:t>
                            </w:r>
                            <w:r>
                              <w:rPr>
                                <w:b/>
                                <w:lang w:val="en-US"/>
                              </w:rPr>
                              <w:t xml:space="preserve"> </w:t>
                            </w:r>
                            <w:r w:rsidRPr="009121F7">
                              <w:rPr>
                                <w:rFonts w:asciiTheme="minorHAnsi" w:hAnsiTheme="minorHAnsi"/>
                                <w:i/>
                                <w:szCs w:val="20"/>
                              </w:rPr>
                              <w:t>Through forest afternoons, children will learn the behavioural expectations of the woods and use communication and collaborative skills when exploring.</w:t>
                            </w:r>
                          </w:p>
                          <w:p w14:paraId="22EBAF40" w14:textId="77777777" w:rsidR="0024618B" w:rsidRDefault="0024618B" w:rsidP="009817CE">
                            <w:pPr>
                              <w:ind w:left="0" w:firstLine="0"/>
                              <w:rPr>
                                <w:lang w:val="en-US"/>
                              </w:rPr>
                            </w:pPr>
                          </w:p>
                          <w:p w14:paraId="28013BCC" w14:textId="5BFC27FF" w:rsidR="0024618B" w:rsidRPr="009121F7" w:rsidRDefault="0024618B" w:rsidP="003059E1">
                            <w:pPr>
                              <w:ind w:left="0" w:firstLine="0"/>
                              <w:rPr>
                                <w:i/>
                                <w:lang w:val="en-US"/>
                              </w:rPr>
                            </w:pPr>
                            <w:r w:rsidRPr="00176F54">
                              <w:rPr>
                                <w:b/>
                                <w:lang w:val="en-US"/>
                              </w:rPr>
                              <w:t>P4C</w:t>
                            </w:r>
                            <w:r>
                              <w:rPr>
                                <w:b/>
                                <w:lang w:val="en-US"/>
                              </w:rPr>
                              <w:t xml:space="preserve">: </w:t>
                            </w:r>
                            <w:r w:rsidRPr="009121F7">
                              <w:rPr>
                                <w:i/>
                                <w:lang w:val="en-US"/>
                              </w:rPr>
                              <w:t xml:space="preserve">During these sessions, children will be encouraged to explore open ended questions based on different stimulus. Children will learn how to agree and disagree with each other in a safe space. </w:t>
                            </w:r>
                          </w:p>
                          <w:p w14:paraId="3D96D914" w14:textId="77777777" w:rsidR="0024618B" w:rsidRDefault="0024618B" w:rsidP="009817CE">
                            <w:pPr>
                              <w:ind w:left="0" w:firstLine="0"/>
                              <w:rPr>
                                <w:lang w:val="en-US"/>
                              </w:rPr>
                            </w:pPr>
                          </w:p>
                          <w:p w14:paraId="5F12AEED" w14:textId="5F74C8C5" w:rsidR="0024618B" w:rsidRDefault="0024618B" w:rsidP="009817CE">
                            <w:pPr>
                              <w:ind w:left="0" w:firstLine="0"/>
                              <w:rPr>
                                <w:i/>
                                <w:lang w:val="en-US"/>
                              </w:rPr>
                            </w:pPr>
                            <w:r>
                              <w:rPr>
                                <w:b/>
                                <w:lang w:val="en-US"/>
                              </w:rPr>
                              <w:t xml:space="preserve">Community: </w:t>
                            </w:r>
                            <w:r>
                              <w:rPr>
                                <w:i/>
                                <w:lang w:val="en-US"/>
                              </w:rPr>
                              <w:t xml:space="preserve">We will continue to </w:t>
                            </w:r>
                            <w:r w:rsidRPr="003059E1">
                              <w:rPr>
                                <w:i/>
                                <w:lang w:val="en-US"/>
                              </w:rPr>
                              <w:t xml:space="preserve">work together with </w:t>
                            </w:r>
                            <w:r>
                              <w:rPr>
                                <w:i/>
                                <w:lang w:val="en-US"/>
                              </w:rPr>
                              <w:t>‘</w:t>
                            </w:r>
                            <w:r w:rsidRPr="003059E1">
                              <w:rPr>
                                <w:i/>
                                <w:lang w:val="en-US"/>
                              </w:rPr>
                              <w:t xml:space="preserve">In Jolly Good </w:t>
                            </w:r>
                            <w:r>
                              <w:rPr>
                                <w:i/>
                                <w:lang w:val="en-US"/>
                              </w:rPr>
                              <w:t>Comp</w:t>
                            </w:r>
                            <w:r w:rsidRPr="003059E1">
                              <w:rPr>
                                <w:i/>
                                <w:lang w:val="en-US"/>
                              </w:rPr>
                              <w:t>any</w:t>
                            </w:r>
                            <w:r>
                              <w:rPr>
                                <w:i/>
                                <w:lang w:val="en-US"/>
                              </w:rPr>
                              <w:t xml:space="preserve">’, The </w:t>
                            </w:r>
                            <w:proofErr w:type="spellStart"/>
                            <w:r>
                              <w:rPr>
                                <w:i/>
                                <w:lang w:val="en-US"/>
                              </w:rPr>
                              <w:t>Trussel</w:t>
                            </w:r>
                            <w:proofErr w:type="spellEnd"/>
                            <w:r>
                              <w:rPr>
                                <w:i/>
                                <w:lang w:val="en-US"/>
                              </w:rPr>
                              <w:t xml:space="preserve"> Trust </w:t>
                            </w:r>
                            <w:r w:rsidRPr="003059E1">
                              <w:rPr>
                                <w:i/>
                                <w:lang w:val="en-US"/>
                              </w:rPr>
                              <w:t xml:space="preserve">and </w:t>
                            </w:r>
                            <w:r>
                              <w:rPr>
                                <w:i/>
                                <w:lang w:val="en-US"/>
                              </w:rPr>
                              <w:t xml:space="preserve">The Christmas Box Appeal. We will think about the ways we can show love within our community and how we can serve others. </w:t>
                            </w:r>
                          </w:p>
                          <w:p w14:paraId="48D49598" w14:textId="77777777" w:rsidR="0024618B" w:rsidRDefault="0024618B" w:rsidP="009817CE">
                            <w:pPr>
                              <w:ind w:left="0" w:firstLine="0"/>
                              <w:rPr>
                                <w:i/>
                                <w:lang w:val="en-US"/>
                              </w:rPr>
                            </w:pPr>
                          </w:p>
                          <w:p w14:paraId="0E79F7FC" w14:textId="20B06CB8" w:rsidR="0024618B" w:rsidRPr="00A97434" w:rsidRDefault="0024618B" w:rsidP="009121F7">
                            <w:pPr>
                              <w:ind w:left="0" w:firstLine="0"/>
                              <w:rPr>
                                <w:rFonts w:asciiTheme="minorHAnsi" w:hAnsiTheme="minorHAnsi"/>
                                <w:i/>
                              </w:rPr>
                            </w:pPr>
                            <w:r>
                              <w:rPr>
                                <w:b/>
                                <w:lang w:val="en-US"/>
                              </w:rPr>
                              <w:t>Literacy</w:t>
                            </w:r>
                            <w:r w:rsidRPr="00130980">
                              <w:rPr>
                                <w:b/>
                                <w:lang w:val="en-US"/>
                              </w:rPr>
                              <w:t>:</w:t>
                            </w:r>
                            <w:r>
                              <w:rPr>
                                <w:lang w:val="en-US"/>
                              </w:rPr>
                              <w:t xml:space="preserve"> </w:t>
                            </w:r>
                            <w:r w:rsidRPr="00CD260E">
                              <w:rPr>
                                <w:i/>
                                <w:lang w:val="en-US"/>
                              </w:rPr>
                              <w:t xml:space="preserve">We will begin to use the Talk </w:t>
                            </w:r>
                            <w:proofErr w:type="gramStart"/>
                            <w:r w:rsidRPr="00CD260E">
                              <w:rPr>
                                <w:i/>
                                <w:lang w:val="en-US"/>
                              </w:rPr>
                              <w:t>For</w:t>
                            </w:r>
                            <w:proofErr w:type="gramEnd"/>
                            <w:r w:rsidRPr="00CD260E">
                              <w:rPr>
                                <w:i/>
                                <w:lang w:val="en-US"/>
                              </w:rPr>
                              <w:t xml:space="preserve"> Writing Approach to story-telling. We will learn the story ‘Jack and the Beanstalk’ and begin to </w:t>
                            </w:r>
                            <w:proofErr w:type="gramStart"/>
                            <w:r w:rsidRPr="00CD260E">
                              <w:rPr>
                                <w:i/>
                                <w:lang w:val="en-US"/>
                              </w:rPr>
                              <w:t>innovate</w:t>
                            </w:r>
                            <w:proofErr w:type="gramEnd"/>
                            <w:r w:rsidRPr="00CD260E">
                              <w:rPr>
                                <w:i/>
                                <w:lang w:val="en-US"/>
                              </w:rPr>
                              <w:t xml:space="preserve"> our own stories, using story maps. This will develop our story telling language and understanding of how a story is constructed.</w:t>
                            </w:r>
                            <w:r>
                              <w:rPr>
                                <w:i/>
                                <w:lang w:val="en-US"/>
                              </w:rPr>
                              <w:t xml:space="preserve"> </w:t>
                            </w:r>
                            <w:r w:rsidRPr="00A97434">
                              <w:rPr>
                                <w:rFonts w:asciiTheme="minorHAnsi" w:hAnsiTheme="minorHAnsi"/>
                                <w:i/>
                              </w:rPr>
                              <w:t>They will also build upon their narrative language, using small world resources to make up their own stories</w:t>
                            </w:r>
                            <w:r>
                              <w:rPr>
                                <w:rFonts w:asciiTheme="minorHAnsi" w:hAnsiTheme="minorHAnsi"/>
                                <w:i/>
                              </w:rPr>
                              <w:t>.</w:t>
                            </w:r>
                          </w:p>
                          <w:p w14:paraId="1E7BCD26" w14:textId="54CE488E" w:rsidR="0024618B" w:rsidRPr="009121F7" w:rsidRDefault="0024618B" w:rsidP="009121F7">
                            <w:pPr>
                              <w:spacing w:after="0" w:line="240" w:lineRule="auto"/>
                              <w:ind w:left="10"/>
                              <w:rPr>
                                <w:rFonts w:asciiTheme="minorHAnsi" w:hAnsiTheme="minorHAnsi"/>
                                <w:i/>
                              </w:rPr>
                            </w:pPr>
                            <w:r w:rsidRPr="00A97434">
                              <w:rPr>
                                <w:rFonts w:asciiTheme="minorHAnsi" w:hAnsiTheme="minorHAnsi"/>
                                <w:i/>
                              </w:rPr>
                              <w:t xml:space="preserve">The children will begin the Read Write Inc. scheme to develop their basic reading, writing and phonics skills. This will include learning set 1 sounds and beginning to blend them to read words. Children will be encouraged to write their own name and captions. </w:t>
                            </w:r>
                          </w:p>
                          <w:p w14:paraId="0D73000B" w14:textId="77777777" w:rsidR="0024618B" w:rsidRDefault="0024618B" w:rsidP="009817CE">
                            <w:pPr>
                              <w:ind w:left="0" w:firstLine="0"/>
                              <w:rPr>
                                <w:lang w:val="en-US"/>
                              </w:rPr>
                            </w:pPr>
                          </w:p>
                          <w:p w14:paraId="4AF37520" w14:textId="2CAF1BE7" w:rsidR="0024618B" w:rsidRPr="009121F7" w:rsidRDefault="0024618B" w:rsidP="00130980">
                            <w:pPr>
                              <w:ind w:left="0" w:firstLine="0"/>
                              <w:rPr>
                                <w:rFonts w:asciiTheme="minorHAnsi" w:hAnsiTheme="minorHAnsi"/>
                                <w:i/>
                              </w:rPr>
                            </w:pPr>
                            <w:r w:rsidRPr="003059E1">
                              <w:rPr>
                                <w:b/>
                                <w:lang w:val="en-US"/>
                              </w:rPr>
                              <w:t xml:space="preserve">Maths: </w:t>
                            </w:r>
                            <w:r w:rsidRPr="00154B63">
                              <w:rPr>
                                <w:rFonts w:asciiTheme="minorHAnsi" w:hAnsiTheme="minorHAnsi"/>
                                <w:i/>
                              </w:rPr>
                              <w:t>In practical ways, children will be using language of ‘more’ and ‘fewer’ to compare two sets of objects and be able to say one more or less than a given number. They will begin sorting and matching items, as well as creating simple patterns.</w:t>
                            </w:r>
                          </w:p>
                          <w:p w14:paraId="3F826EED" w14:textId="77777777" w:rsidR="0024618B" w:rsidRPr="00130980" w:rsidRDefault="0024618B" w:rsidP="00130980">
                            <w:pPr>
                              <w:ind w:left="0" w:firstLine="0"/>
                              <w:rPr>
                                <w:lang w:val="en-US"/>
                              </w:rPr>
                            </w:pPr>
                          </w:p>
                          <w:p w14:paraId="2C5EC943" w14:textId="2B47811F" w:rsidR="0024618B" w:rsidRPr="00CD260E" w:rsidRDefault="0024618B" w:rsidP="00EC0EC1">
                            <w:pPr>
                              <w:ind w:left="0" w:firstLine="0"/>
                              <w:rPr>
                                <w:i/>
                                <w:lang w:val="en-US"/>
                              </w:rPr>
                            </w:pPr>
                            <w:r w:rsidRPr="002C4D83">
                              <w:rPr>
                                <w:b/>
                                <w:lang w:val="en-US"/>
                              </w:rPr>
                              <w:t>Science</w:t>
                            </w:r>
                            <w:r>
                              <w:rPr>
                                <w:b/>
                                <w:lang w:val="en-US"/>
                              </w:rPr>
                              <w:t xml:space="preserve"> (The World): </w:t>
                            </w:r>
                            <w:r w:rsidRPr="00CD260E">
                              <w:rPr>
                                <w:i/>
                                <w:lang w:val="en-US"/>
                              </w:rPr>
                              <w:t>We will be looking closely as change, with particular focus on the changes of seasons by observing the world around us. We will also be looking at growth and understanding how and why things change.</w:t>
                            </w:r>
                          </w:p>
                          <w:p w14:paraId="65347236" w14:textId="280E808C" w:rsidR="0024618B" w:rsidRDefault="0024618B">
                            <w:pPr>
                              <w:rPr>
                                <w:lang w:val="en-US"/>
                              </w:rPr>
                            </w:pPr>
                          </w:p>
                          <w:p w14:paraId="2C17EE34" w14:textId="6C3D36BD" w:rsidR="0024618B" w:rsidRPr="0024618B" w:rsidRDefault="0024618B" w:rsidP="00CD260E">
                            <w:pPr>
                              <w:spacing w:after="0" w:line="240" w:lineRule="auto"/>
                              <w:ind w:left="0" w:firstLine="0"/>
                              <w:rPr>
                                <w:i/>
                                <w:lang w:val="en-US"/>
                              </w:rPr>
                            </w:pPr>
                            <w:r w:rsidRPr="002C4D83">
                              <w:rPr>
                                <w:b/>
                                <w:lang w:val="en-US"/>
                              </w:rPr>
                              <w:t>RE:</w:t>
                            </w:r>
                            <w:r>
                              <w:rPr>
                                <w:lang w:val="en-US"/>
                              </w:rPr>
                              <w:t xml:space="preserve"> </w:t>
                            </w:r>
                            <w:r>
                              <w:rPr>
                                <w:i/>
                                <w:lang w:val="en-US"/>
                              </w:rPr>
                              <w:t>Children will begin to hear and respond to stories from the Bible. They will begin to explore the Creation story and know why the word ‘God’ is so important to Christians.</w:t>
                            </w:r>
                          </w:p>
                          <w:p w14:paraId="3EBB0A23" w14:textId="77777777" w:rsidR="0024618B" w:rsidRDefault="0024618B" w:rsidP="002C4D83">
                            <w:pPr>
                              <w:ind w:left="0" w:firstLine="0"/>
                              <w:rPr>
                                <w:i/>
                                <w:lang w:val="en-US"/>
                              </w:rPr>
                            </w:pPr>
                          </w:p>
                          <w:p w14:paraId="13E68142" w14:textId="1795F6F8" w:rsidR="0024618B" w:rsidRPr="0092051E" w:rsidRDefault="0024618B" w:rsidP="00EC0EC1">
                            <w:pPr>
                              <w:ind w:left="0" w:firstLine="0"/>
                              <w:rPr>
                                <w:i/>
                                <w:lang w:val="en-US"/>
                              </w:rPr>
                            </w:pPr>
                            <w:r w:rsidRPr="002C4D83">
                              <w:rPr>
                                <w:b/>
                                <w:lang w:val="en-US"/>
                              </w:rPr>
                              <w:t>Heart Smart (Rel</w:t>
                            </w:r>
                            <w:r>
                              <w:rPr>
                                <w:b/>
                                <w:lang w:val="en-US"/>
                              </w:rPr>
                              <w:t>ationships and Health Education</w:t>
                            </w:r>
                            <w:r w:rsidRPr="002C4D83">
                              <w:rPr>
                                <w:b/>
                                <w:lang w:val="en-US"/>
                              </w:rPr>
                              <w:t>:</w:t>
                            </w:r>
                            <w:r>
                              <w:rPr>
                                <w:lang w:val="en-US"/>
                              </w:rPr>
                              <w:t xml:space="preserve"> </w:t>
                            </w:r>
                            <w:r w:rsidRPr="002C16C7">
                              <w:rPr>
                                <w:i/>
                                <w:lang w:val="en-US"/>
                              </w:rPr>
                              <w:t xml:space="preserve">This half term we are focusing on ‘Getting </w:t>
                            </w:r>
                            <w:proofErr w:type="spellStart"/>
                            <w:r w:rsidRPr="002C16C7">
                              <w:rPr>
                                <w:i/>
                                <w:lang w:val="en-US"/>
                              </w:rPr>
                              <w:t>Heartsmart</w:t>
                            </w:r>
                            <w:proofErr w:type="spellEnd"/>
                            <w:r>
                              <w:rPr>
                                <w:i/>
                                <w:lang w:val="en-US"/>
                              </w:rPr>
                              <w:t>’. We will meet Boris the Robot and l</w:t>
                            </w:r>
                            <w:r w:rsidRPr="002C4D83">
                              <w:rPr>
                                <w:i/>
                                <w:lang w:val="en-US"/>
                              </w:rPr>
                              <w:t>earn what it is to be HeartSmart and how we can Power ON to love ourselves and others well. The life of our heart affects the whole of our life. What we put into our hearts will affect what we put our hearts into. Our lives will be greater or worse, more courageous or more fearful as a result of what’s in our heart. Therefore, learning how and when to lead and guard our hearts is essential for resilient living.</w:t>
                            </w:r>
                          </w:p>
                          <w:p w14:paraId="66A15A2D" w14:textId="570D6FE0" w:rsidR="0024618B" w:rsidRDefault="0024618B">
                            <w:pPr>
                              <w:rPr>
                                <w:lang w:val="en-US"/>
                              </w:rPr>
                            </w:pPr>
                          </w:p>
                          <w:p w14:paraId="43C40388" w14:textId="1933D409" w:rsidR="0024618B" w:rsidRPr="00F33845" w:rsidRDefault="0024618B" w:rsidP="00F33845">
                            <w:pPr>
                              <w:ind w:left="0" w:firstLine="0"/>
                              <w:rPr>
                                <w:rFonts w:asciiTheme="minorHAnsi" w:hAnsiTheme="minorHAnsi"/>
                                <w:i/>
                                <w:lang w:val="en-US"/>
                              </w:rPr>
                            </w:pPr>
                            <w:r>
                              <w:rPr>
                                <w:b/>
                                <w:lang w:val="en-US"/>
                              </w:rPr>
                              <w:t>Expressive A</w:t>
                            </w:r>
                            <w:r w:rsidR="00300CF7">
                              <w:rPr>
                                <w:b/>
                                <w:lang w:val="en-US"/>
                              </w:rPr>
                              <w:t>r</w:t>
                            </w:r>
                            <w:r>
                              <w:rPr>
                                <w:b/>
                                <w:lang w:val="en-US"/>
                              </w:rPr>
                              <w:t>t and Design</w:t>
                            </w:r>
                            <w:r w:rsidRPr="00FA7D51">
                              <w:rPr>
                                <w:b/>
                                <w:lang w:val="en-US"/>
                              </w:rPr>
                              <w:t xml:space="preserve">: </w:t>
                            </w:r>
                            <w:r w:rsidRPr="009121F7">
                              <w:rPr>
                                <w:rFonts w:asciiTheme="minorHAnsi" w:hAnsiTheme="minorHAnsi"/>
                                <w:i/>
                              </w:rPr>
                              <w:t>During music sessions, children will begin to build up a repertoire of songs and exploring the different sounds of instruments.</w:t>
                            </w:r>
                            <w:r>
                              <w:rPr>
                                <w:rFonts w:ascii="Comic Sans MS" w:hAnsi="Comic Sans MS"/>
                                <w:sz w:val="18"/>
                                <w:szCs w:val="18"/>
                              </w:rPr>
                              <w:t xml:space="preserve"> </w:t>
                            </w:r>
                            <w:r>
                              <w:rPr>
                                <w:rFonts w:asciiTheme="minorHAnsi" w:hAnsiTheme="minorHAnsi"/>
                                <w:i/>
                              </w:rPr>
                              <w:t>Children will be encouraged to watch for start and stop cues and begin to play music in time.</w:t>
                            </w:r>
                            <w:r>
                              <w:rPr>
                                <w:rFonts w:asciiTheme="minorHAnsi" w:hAnsiTheme="minorHAnsi"/>
                                <w:i/>
                                <w:lang w:val="en-US"/>
                              </w:rPr>
                              <w:t xml:space="preserve"> </w:t>
                            </w:r>
                            <w:r>
                              <w:rPr>
                                <w:i/>
                                <w:lang w:val="en-US"/>
                              </w:rPr>
                              <w:t xml:space="preserve">In Art, children will begin to explore </w:t>
                            </w:r>
                            <w:proofErr w:type="spellStart"/>
                            <w:r>
                              <w:rPr>
                                <w:i/>
                                <w:lang w:val="en-US"/>
                              </w:rPr>
                              <w:t>colour</w:t>
                            </w:r>
                            <w:proofErr w:type="spellEnd"/>
                            <w:r>
                              <w:rPr>
                                <w:i/>
                                <w:lang w:val="en-US"/>
                              </w:rPr>
                              <w:t xml:space="preserve"> mixing, using paint.</w:t>
                            </w:r>
                            <w:bookmarkStart w:id="0" w:name="_GoBack"/>
                            <w:bookmarkEnd w:id="0"/>
                          </w:p>
                          <w:p w14:paraId="0DBA448B" w14:textId="3DE4488F" w:rsidR="0024618B" w:rsidRDefault="0024618B" w:rsidP="00F33845">
                            <w:pPr>
                              <w:ind w:left="0" w:firstLine="0"/>
                              <w:rPr>
                                <w:lang w:val="en-US"/>
                              </w:rPr>
                            </w:pPr>
                          </w:p>
                          <w:p w14:paraId="79C07B66" w14:textId="5E89B241" w:rsidR="0024618B" w:rsidRDefault="0024618B" w:rsidP="00EC0EC1">
                            <w:pPr>
                              <w:ind w:left="0" w:firstLine="0"/>
                              <w:rPr>
                                <w:i/>
                                <w:lang w:val="en-US"/>
                              </w:rPr>
                            </w:pPr>
                            <w:r>
                              <w:rPr>
                                <w:b/>
                                <w:lang w:val="en-US"/>
                              </w:rPr>
                              <w:t>Physical Development</w:t>
                            </w:r>
                            <w:r w:rsidRPr="00FA7D51">
                              <w:rPr>
                                <w:b/>
                                <w:lang w:val="en-US"/>
                              </w:rPr>
                              <w:t>:</w:t>
                            </w:r>
                            <w:r w:rsidRPr="00FA7D51">
                              <w:t xml:space="preserve"> </w:t>
                            </w:r>
                            <w:r w:rsidRPr="00154B63">
                              <w:rPr>
                                <w:rFonts w:asciiTheme="minorHAnsi" w:hAnsiTheme="minorHAnsi"/>
                                <w:i/>
                              </w:rPr>
                              <w:t>In P.E sessions, the children will begin with basic ball and team work skills.</w:t>
                            </w:r>
                            <w:r w:rsidRPr="009121F7">
                              <w:rPr>
                                <w:rFonts w:ascii="Comic Sans MS" w:hAnsi="Comic Sans MS"/>
                              </w:rPr>
                              <w:t xml:space="preserve"> </w:t>
                            </w:r>
                            <w:r w:rsidRPr="009121F7">
                              <w:rPr>
                                <w:rFonts w:asciiTheme="minorHAnsi" w:hAnsiTheme="minorHAnsi"/>
                                <w:i/>
                              </w:rPr>
                              <w:t>Children will begin to build their arm and hand muscles, through funky finger challenges and will be encouraged to use the correct hand grip when holding pencils.</w:t>
                            </w:r>
                          </w:p>
                          <w:p w14:paraId="19EE374B" w14:textId="32E18871" w:rsidR="0024618B" w:rsidRPr="009121F7" w:rsidRDefault="0024618B" w:rsidP="00CD260E">
                            <w:pPr>
                              <w:ind w:left="0" w:firstLine="0"/>
                              <w:rPr>
                                <w:rFonts w:asciiTheme="minorHAnsi" w:hAnsiTheme="minorHAnsi"/>
                                <w:i/>
                                <w:lang w:val="en-US"/>
                              </w:rPr>
                            </w:pPr>
                          </w:p>
                          <w:p w14:paraId="277E98DC" w14:textId="77777777" w:rsidR="0024618B" w:rsidRPr="00176F54" w:rsidRDefault="0024618B" w:rsidP="00176F54">
                            <w:pPr>
                              <w:ind w:left="0" w:firstLine="0"/>
                              <w:rPr>
                                <w:i/>
                                <w:lang w:val="en-US"/>
                              </w:rPr>
                            </w:pPr>
                          </w:p>
                          <w:p w14:paraId="55DFBBDA" w14:textId="57DBD82E" w:rsidR="0024618B" w:rsidRPr="00176F54" w:rsidRDefault="0024618B" w:rsidP="00FA7D51">
                            <w:pPr>
                              <w:ind w:left="0" w:firstLine="0"/>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0.5pt;margin-top:76.2pt;width:545.5pt;height:61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" filled="f">
                <v:textbox>
                  <w:txbxContent>
                    <w:p w14:paraId="56313D59" w14:textId="0F19FA25" w:rsidR="0024618B" w:rsidRPr="00154B63" w:rsidRDefault="0024618B" w:rsidP="009817CE">
                      <w:pPr>
                        <w:ind w:left="0" w:firstLine="0"/>
                        <w:rPr>
                          <w:lang w:val="en-US"/>
                        </w:rPr>
                      </w:pPr>
                      <w:r w:rsidRPr="003059E1">
                        <w:rPr>
                          <w:b/>
                          <w:lang w:val="en-US"/>
                        </w:rPr>
                        <w:t>Outdoor Learning:</w:t>
                      </w:r>
                      <w:r>
                        <w:rPr>
                          <w:b/>
                          <w:lang w:val="en-US"/>
                        </w:rPr>
                        <w:t xml:space="preserve"> </w:t>
                      </w:r>
                      <w:r w:rsidRPr="009121F7">
                        <w:rPr>
                          <w:rFonts w:asciiTheme="minorHAnsi" w:hAnsiTheme="minorHAnsi"/>
                          <w:i/>
                          <w:szCs w:val="20"/>
                        </w:rPr>
                        <w:t>Through forest afternoons, children will learn the behavioural expectations of the woods and use communication and collaborative skills when exploring.</w:t>
                      </w:r>
                    </w:p>
                    <w:p w14:paraId="22EBAF40" w14:textId="77777777" w:rsidR="0024618B" w:rsidRDefault="0024618B" w:rsidP="009817CE">
                      <w:pPr>
                        <w:ind w:left="0" w:firstLine="0"/>
                        <w:rPr>
                          <w:lang w:val="en-US"/>
                        </w:rPr>
                      </w:pPr>
                    </w:p>
                    <w:p w14:paraId="28013BCC" w14:textId="5BFC27FF" w:rsidR="0024618B" w:rsidRPr="009121F7" w:rsidRDefault="0024618B" w:rsidP="003059E1">
                      <w:pPr>
                        <w:ind w:left="0" w:firstLine="0"/>
                        <w:rPr>
                          <w:i/>
                          <w:lang w:val="en-US"/>
                        </w:rPr>
                      </w:pPr>
                      <w:r w:rsidRPr="00176F54">
                        <w:rPr>
                          <w:b/>
                          <w:lang w:val="en-US"/>
                        </w:rPr>
                        <w:t>P4C</w:t>
                      </w:r>
                      <w:r>
                        <w:rPr>
                          <w:b/>
                          <w:lang w:val="en-US"/>
                        </w:rPr>
                        <w:t xml:space="preserve">: </w:t>
                      </w:r>
                      <w:r w:rsidRPr="009121F7">
                        <w:rPr>
                          <w:i/>
                          <w:lang w:val="en-US"/>
                        </w:rPr>
                        <w:t xml:space="preserve">During these sessions, children will be encouraged to explore open ended questions based on different stimulus. Children will learn how to agree and disagree with each other in a safe space. </w:t>
                      </w:r>
                    </w:p>
                    <w:p w14:paraId="3D96D914" w14:textId="77777777" w:rsidR="0024618B" w:rsidRDefault="0024618B" w:rsidP="009817CE">
                      <w:pPr>
                        <w:ind w:left="0" w:firstLine="0"/>
                        <w:rPr>
                          <w:lang w:val="en-US"/>
                        </w:rPr>
                      </w:pPr>
                    </w:p>
                    <w:p w14:paraId="5F12AEED" w14:textId="5F74C8C5" w:rsidR="0024618B" w:rsidRDefault="0024618B" w:rsidP="009817CE">
                      <w:pPr>
                        <w:ind w:left="0" w:firstLine="0"/>
                        <w:rPr>
                          <w:i/>
                          <w:lang w:val="en-US"/>
                        </w:rPr>
                      </w:pPr>
                      <w:r>
                        <w:rPr>
                          <w:b/>
                          <w:lang w:val="en-US"/>
                        </w:rPr>
                        <w:t xml:space="preserve">Community: </w:t>
                      </w:r>
                      <w:r>
                        <w:rPr>
                          <w:i/>
                          <w:lang w:val="en-US"/>
                        </w:rPr>
                        <w:t xml:space="preserve">We will continue to </w:t>
                      </w:r>
                      <w:r w:rsidRPr="003059E1">
                        <w:rPr>
                          <w:i/>
                          <w:lang w:val="en-US"/>
                        </w:rPr>
                        <w:t xml:space="preserve">work together with </w:t>
                      </w:r>
                      <w:r>
                        <w:rPr>
                          <w:i/>
                          <w:lang w:val="en-US"/>
                        </w:rPr>
                        <w:t>‘</w:t>
                      </w:r>
                      <w:r w:rsidRPr="003059E1">
                        <w:rPr>
                          <w:i/>
                          <w:lang w:val="en-US"/>
                        </w:rPr>
                        <w:t xml:space="preserve">In Jolly Good </w:t>
                      </w:r>
                      <w:r>
                        <w:rPr>
                          <w:i/>
                          <w:lang w:val="en-US"/>
                        </w:rPr>
                        <w:t>Comp</w:t>
                      </w:r>
                      <w:r w:rsidRPr="003059E1">
                        <w:rPr>
                          <w:i/>
                          <w:lang w:val="en-US"/>
                        </w:rPr>
                        <w:t>any</w:t>
                      </w:r>
                      <w:r>
                        <w:rPr>
                          <w:i/>
                          <w:lang w:val="en-US"/>
                        </w:rPr>
                        <w:t xml:space="preserve">’, The </w:t>
                      </w:r>
                      <w:proofErr w:type="spellStart"/>
                      <w:r>
                        <w:rPr>
                          <w:i/>
                          <w:lang w:val="en-US"/>
                        </w:rPr>
                        <w:t>Trussel</w:t>
                      </w:r>
                      <w:proofErr w:type="spellEnd"/>
                      <w:r>
                        <w:rPr>
                          <w:i/>
                          <w:lang w:val="en-US"/>
                        </w:rPr>
                        <w:t xml:space="preserve"> Trust </w:t>
                      </w:r>
                      <w:r w:rsidRPr="003059E1">
                        <w:rPr>
                          <w:i/>
                          <w:lang w:val="en-US"/>
                        </w:rPr>
                        <w:t xml:space="preserve">and </w:t>
                      </w:r>
                      <w:r>
                        <w:rPr>
                          <w:i/>
                          <w:lang w:val="en-US"/>
                        </w:rPr>
                        <w:t xml:space="preserve">The Christmas Box Appeal. We will think about the ways we can show love within our community and how we can serve others. </w:t>
                      </w:r>
                    </w:p>
                    <w:p w14:paraId="48D49598" w14:textId="77777777" w:rsidR="0024618B" w:rsidRDefault="0024618B" w:rsidP="009817CE">
                      <w:pPr>
                        <w:ind w:left="0" w:firstLine="0"/>
                        <w:rPr>
                          <w:i/>
                          <w:lang w:val="en-US"/>
                        </w:rPr>
                      </w:pPr>
                    </w:p>
                    <w:p w14:paraId="0E79F7FC" w14:textId="20B06CB8" w:rsidR="0024618B" w:rsidRPr="00A97434" w:rsidRDefault="0024618B" w:rsidP="009121F7">
                      <w:pPr>
                        <w:ind w:left="0" w:firstLine="0"/>
                        <w:rPr>
                          <w:rFonts w:asciiTheme="minorHAnsi" w:hAnsiTheme="minorHAnsi"/>
                          <w:i/>
                        </w:rPr>
                      </w:pPr>
                      <w:r>
                        <w:rPr>
                          <w:b/>
                          <w:lang w:val="en-US"/>
                        </w:rPr>
                        <w:t>Literacy</w:t>
                      </w:r>
                      <w:r w:rsidRPr="00130980">
                        <w:rPr>
                          <w:b/>
                          <w:lang w:val="en-US"/>
                        </w:rPr>
                        <w:t>:</w:t>
                      </w:r>
                      <w:r>
                        <w:rPr>
                          <w:lang w:val="en-US"/>
                        </w:rPr>
                        <w:t xml:space="preserve"> </w:t>
                      </w:r>
                      <w:r w:rsidRPr="00CD260E">
                        <w:rPr>
                          <w:i/>
                          <w:lang w:val="en-US"/>
                        </w:rPr>
                        <w:t xml:space="preserve">We will begin to use the Talk </w:t>
                      </w:r>
                      <w:proofErr w:type="gramStart"/>
                      <w:r w:rsidRPr="00CD260E">
                        <w:rPr>
                          <w:i/>
                          <w:lang w:val="en-US"/>
                        </w:rPr>
                        <w:t>For</w:t>
                      </w:r>
                      <w:proofErr w:type="gramEnd"/>
                      <w:r w:rsidRPr="00CD260E">
                        <w:rPr>
                          <w:i/>
                          <w:lang w:val="en-US"/>
                        </w:rPr>
                        <w:t xml:space="preserve"> Writing Approach to story-telling. We will learn the story ‘Jack and the Beanstalk’ and begin to </w:t>
                      </w:r>
                      <w:proofErr w:type="gramStart"/>
                      <w:r w:rsidRPr="00CD260E">
                        <w:rPr>
                          <w:i/>
                          <w:lang w:val="en-US"/>
                        </w:rPr>
                        <w:t>innovate</w:t>
                      </w:r>
                      <w:proofErr w:type="gramEnd"/>
                      <w:r w:rsidRPr="00CD260E">
                        <w:rPr>
                          <w:i/>
                          <w:lang w:val="en-US"/>
                        </w:rPr>
                        <w:t xml:space="preserve"> our own stories, using story maps. This will develop our story telling language and understanding of how a story is constructed.</w:t>
                      </w:r>
                      <w:r>
                        <w:rPr>
                          <w:i/>
                          <w:lang w:val="en-US"/>
                        </w:rPr>
                        <w:t xml:space="preserve"> </w:t>
                      </w:r>
                      <w:r w:rsidRPr="00A97434">
                        <w:rPr>
                          <w:rFonts w:asciiTheme="minorHAnsi" w:hAnsiTheme="minorHAnsi"/>
                          <w:i/>
                        </w:rPr>
                        <w:t>They will also build upon their narrative language, using small world resources to make up their own stories</w:t>
                      </w:r>
                      <w:r>
                        <w:rPr>
                          <w:rFonts w:asciiTheme="minorHAnsi" w:hAnsiTheme="minorHAnsi"/>
                          <w:i/>
                        </w:rPr>
                        <w:t>.</w:t>
                      </w:r>
                    </w:p>
                    <w:p w14:paraId="1E7BCD26" w14:textId="54CE488E" w:rsidR="0024618B" w:rsidRPr="009121F7" w:rsidRDefault="0024618B" w:rsidP="009121F7">
                      <w:pPr>
                        <w:spacing w:after="0" w:line="240" w:lineRule="auto"/>
                        <w:ind w:left="10"/>
                        <w:rPr>
                          <w:rFonts w:asciiTheme="minorHAnsi" w:hAnsiTheme="minorHAnsi"/>
                          <w:i/>
                        </w:rPr>
                      </w:pPr>
                      <w:r w:rsidRPr="00A97434">
                        <w:rPr>
                          <w:rFonts w:asciiTheme="minorHAnsi" w:hAnsiTheme="minorHAnsi"/>
                          <w:i/>
                        </w:rPr>
                        <w:t xml:space="preserve">The children will begin the Read Write Inc. scheme to develop their basic reading, writing and phonics skills. This will include learning set 1 sounds and beginning to blend them to read words. Children will be encouraged to write their own name and captions. </w:t>
                      </w:r>
                    </w:p>
                    <w:p w14:paraId="0D73000B" w14:textId="77777777" w:rsidR="0024618B" w:rsidRDefault="0024618B" w:rsidP="009817CE">
                      <w:pPr>
                        <w:ind w:left="0" w:firstLine="0"/>
                        <w:rPr>
                          <w:lang w:val="en-US"/>
                        </w:rPr>
                      </w:pPr>
                    </w:p>
                    <w:p w14:paraId="4AF37520" w14:textId="2CAF1BE7" w:rsidR="0024618B" w:rsidRPr="009121F7" w:rsidRDefault="0024618B" w:rsidP="00130980">
                      <w:pPr>
                        <w:ind w:left="0" w:firstLine="0"/>
                        <w:rPr>
                          <w:rFonts w:asciiTheme="minorHAnsi" w:hAnsiTheme="minorHAnsi"/>
                          <w:i/>
                        </w:rPr>
                      </w:pPr>
                      <w:r w:rsidRPr="003059E1">
                        <w:rPr>
                          <w:b/>
                          <w:lang w:val="en-US"/>
                        </w:rPr>
                        <w:t xml:space="preserve">Maths: </w:t>
                      </w:r>
                      <w:r w:rsidRPr="00154B63">
                        <w:rPr>
                          <w:rFonts w:asciiTheme="minorHAnsi" w:hAnsiTheme="minorHAnsi"/>
                          <w:i/>
                        </w:rPr>
                        <w:t>In practical ways, children will be using language of ‘more’ and ‘fewer’ to compare two sets of objects and be able to say one more or less than a given number. They will begin sorting and matching items, as well as creating simple patterns.</w:t>
                      </w:r>
                    </w:p>
                    <w:p w14:paraId="3F826EED" w14:textId="77777777" w:rsidR="0024618B" w:rsidRPr="00130980" w:rsidRDefault="0024618B" w:rsidP="00130980">
                      <w:pPr>
                        <w:ind w:left="0" w:firstLine="0"/>
                        <w:rPr>
                          <w:lang w:val="en-US"/>
                        </w:rPr>
                      </w:pPr>
                    </w:p>
                    <w:p w14:paraId="2C5EC943" w14:textId="2B47811F" w:rsidR="0024618B" w:rsidRPr="00CD260E" w:rsidRDefault="0024618B" w:rsidP="00EC0EC1">
                      <w:pPr>
                        <w:ind w:left="0" w:firstLine="0"/>
                        <w:rPr>
                          <w:i/>
                          <w:lang w:val="en-US"/>
                        </w:rPr>
                      </w:pPr>
                      <w:r w:rsidRPr="002C4D83">
                        <w:rPr>
                          <w:b/>
                          <w:lang w:val="en-US"/>
                        </w:rPr>
                        <w:t>Science</w:t>
                      </w:r>
                      <w:r>
                        <w:rPr>
                          <w:b/>
                          <w:lang w:val="en-US"/>
                        </w:rPr>
                        <w:t xml:space="preserve"> (The World): </w:t>
                      </w:r>
                      <w:r w:rsidRPr="00CD260E">
                        <w:rPr>
                          <w:i/>
                          <w:lang w:val="en-US"/>
                        </w:rPr>
                        <w:t>We will be looking closely as change, with particular focus on the changes of seasons by observing the world around us. We will also be looking at growth and understanding how and why things change.</w:t>
                      </w:r>
                    </w:p>
                    <w:p w14:paraId="65347236" w14:textId="280E808C" w:rsidR="0024618B" w:rsidRDefault="0024618B">
                      <w:pPr>
                        <w:rPr>
                          <w:lang w:val="en-US"/>
                        </w:rPr>
                      </w:pPr>
                    </w:p>
                    <w:p w14:paraId="2C17EE34" w14:textId="6C3D36BD" w:rsidR="0024618B" w:rsidRPr="0024618B" w:rsidRDefault="0024618B" w:rsidP="00CD260E">
                      <w:pPr>
                        <w:spacing w:after="0" w:line="240" w:lineRule="auto"/>
                        <w:ind w:left="0" w:firstLine="0"/>
                        <w:rPr>
                          <w:i/>
                          <w:lang w:val="en-US"/>
                        </w:rPr>
                      </w:pPr>
                      <w:r w:rsidRPr="002C4D83">
                        <w:rPr>
                          <w:b/>
                          <w:lang w:val="en-US"/>
                        </w:rPr>
                        <w:t>RE:</w:t>
                      </w:r>
                      <w:r>
                        <w:rPr>
                          <w:lang w:val="en-US"/>
                        </w:rPr>
                        <w:t xml:space="preserve"> </w:t>
                      </w:r>
                      <w:r>
                        <w:rPr>
                          <w:i/>
                          <w:lang w:val="en-US"/>
                        </w:rPr>
                        <w:t>Children will begin to hear and respond to stories from the Bible. They will begin to explore the Creation story and know why the word ‘God’ is so important to Christians.</w:t>
                      </w:r>
                    </w:p>
                    <w:p w14:paraId="3EBB0A23" w14:textId="77777777" w:rsidR="0024618B" w:rsidRDefault="0024618B" w:rsidP="002C4D83">
                      <w:pPr>
                        <w:ind w:left="0" w:firstLine="0"/>
                        <w:rPr>
                          <w:i/>
                          <w:lang w:val="en-US"/>
                        </w:rPr>
                      </w:pPr>
                    </w:p>
                    <w:p w14:paraId="13E68142" w14:textId="1795F6F8" w:rsidR="0024618B" w:rsidRPr="0092051E" w:rsidRDefault="0024618B" w:rsidP="00EC0EC1">
                      <w:pPr>
                        <w:ind w:left="0" w:firstLine="0"/>
                        <w:rPr>
                          <w:i/>
                          <w:lang w:val="en-US"/>
                        </w:rPr>
                      </w:pPr>
                      <w:r w:rsidRPr="002C4D83">
                        <w:rPr>
                          <w:b/>
                          <w:lang w:val="en-US"/>
                        </w:rPr>
                        <w:t>Heart Smart (Rel</w:t>
                      </w:r>
                      <w:r>
                        <w:rPr>
                          <w:b/>
                          <w:lang w:val="en-US"/>
                        </w:rPr>
                        <w:t>ationships and Health Education</w:t>
                      </w:r>
                      <w:r w:rsidRPr="002C4D83">
                        <w:rPr>
                          <w:b/>
                          <w:lang w:val="en-US"/>
                        </w:rPr>
                        <w:t>:</w:t>
                      </w:r>
                      <w:r>
                        <w:rPr>
                          <w:lang w:val="en-US"/>
                        </w:rPr>
                        <w:t xml:space="preserve"> </w:t>
                      </w:r>
                      <w:r w:rsidRPr="002C16C7">
                        <w:rPr>
                          <w:i/>
                          <w:lang w:val="en-US"/>
                        </w:rPr>
                        <w:t xml:space="preserve">This half term we are focusing on ‘Getting </w:t>
                      </w:r>
                      <w:proofErr w:type="spellStart"/>
                      <w:r w:rsidRPr="002C16C7">
                        <w:rPr>
                          <w:i/>
                          <w:lang w:val="en-US"/>
                        </w:rPr>
                        <w:t>Heartsmart</w:t>
                      </w:r>
                      <w:proofErr w:type="spellEnd"/>
                      <w:r>
                        <w:rPr>
                          <w:i/>
                          <w:lang w:val="en-US"/>
                        </w:rPr>
                        <w:t>’. We will meet Boris the Robot and l</w:t>
                      </w:r>
                      <w:r w:rsidRPr="002C4D83">
                        <w:rPr>
                          <w:i/>
                          <w:lang w:val="en-US"/>
                        </w:rPr>
                        <w:t>earn what it is to be HeartSmart and how we can Power ON to love ourselves and others well. The life of our heart affects the whole of our life. What we put into our hearts will affect what we put our hearts into. Our lives will be greater or worse, more courageous or more fearful as a result of what’s in our heart. Therefore, learning how and when to lead and guard our hearts is essential for resilient living.</w:t>
                      </w:r>
                    </w:p>
                    <w:p w14:paraId="66A15A2D" w14:textId="570D6FE0" w:rsidR="0024618B" w:rsidRDefault="0024618B">
                      <w:pPr>
                        <w:rPr>
                          <w:lang w:val="en-US"/>
                        </w:rPr>
                      </w:pPr>
                    </w:p>
                    <w:p w14:paraId="43C40388" w14:textId="1933D409" w:rsidR="0024618B" w:rsidRPr="00F33845" w:rsidRDefault="0024618B" w:rsidP="00F33845">
                      <w:pPr>
                        <w:ind w:left="0" w:firstLine="0"/>
                        <w:rPr>
                          <w:rFonts w:asciiTheme="minorHAnsi" w:hAnsiTheme="minorHAnsi"/>
                          <w:i/>
                          <w:lang w:val="en-US"/>
                        </w:rPr>
                      </w:pPr>
                      <w:r>
                        <w:rPr>
                          <w:b/>
                          <w:lang w:val="en-US"/>
                        </w:rPr>
                        <w:t>Expressive A</w:t>
                      </w:r>
                      <w:r w:rsidR="00300CF7">
                        <w:rPr>
                          <w:b/>
                          <w:lang w:val="en-US"/>
                        </w:rPr>
                        <w:t>r</w:t>
                      </w:r>
                      <w:r>
                        <w:rPr>
                          <w:b/>
                          <w:lang w:val="en-US"/>
                        </w:rPr>
                        <w:t>t and Design</w:t>
                      </w:r>
                      <w:r w:rsidRPr="00FA7D51">
                        <w:rPr>
                          <w:b/>
                          <w:lang w:val="en-US"/>
                        </w:rPr>
                        <w:t xml:space="preserve">: </w:t>
                      </w:r>
                      <w:r w:rsidRPr="009121F7">
                        <w:rPr>
                          <w:rFonts w:asciiTheme="minorHAnsi" w:hAnsiTheme="minorHAnsi"/>
                          <w:i/>
                        </w:rPr>
                        <w:t>During music sessions, children will begin to build up a repertoire of songs and exploring the different sounds of instruments.</w:t>
                      </w:r>
                      <w:r>
                        <w:rPr>
                          <w:rFonts w:ascii="Comic Sans MS" w:hAnsi="Comic Sans MS"/>
                          <w:sz w:val="18"/>
                          <w:szCs w:val="18"/>
                        </w:rPr>
                        <w:t xml:space="preserve"> </w:t>
                      </w:r>
                      <w:r>
                        <w:rPr>
                          <w:rFonts w:asciiTheme="minorHAnsi" w:hAnsiTheme="minorHAnsi"/>
                          <w:i/>
                        </w:rPr>
                        <w:t>Children will be encouraged to watch for start and stop cues and begin to play music in time.</w:t>
                      </w:r>
                      <w:r>
                        <w:rPr>
                          <w:rFonts w:asciiTheme="minorHAnsi" w:hAnsiTheme="minorHAnsi"/>
                          <w:i/>
                          <w:lang w:val="en-US"/>
                        </w:rPr>
                        <w:t xml:space="preserve"> </w:t>
                      </w:r>
                      <w:r>
                        <w:rPr>
                          <w:i/>
                          <w:lang w:val="en-US"/>
                        </w:rPr>
                        <w:t xml:space="preserve">In Art, children will begin to explore </w:t>
                      </w:r>
                      <w:proofErr w:type="spellStart"/>
                      <w:r>
                        <w:rPr>
                          <w:i/>
                          <w:lang w:val="en-US"/>
                        </w:rPr>
                        <w:t>colour</w:t>
                      </w:r>
                      <w:proofErr w:type="spellEnd"/>
                      <w:r>
                        <w:rPr>
                          <w:i/>
                          <w:lang w:val="en-US"/>
                        </w:rPr>
                        <w:t xml:space="preserve"> mixing, using paint.</w:t>
                      </w:r>
                      <w:bookmarkStart w:id="1" w:name="_GoBack"/>
                      <w:bookmarkEnd w:id="1"/>
                    </w:p>
                    <w:p w14:paraId="0DBA448B" w14:textId="3DE4488F" w:rsidR="0024618B" w:rsidRDefault="0024618B" w:rsidP="00F33845">
                      <w:pPr>
                        <w:ind w:left="0" w:firstLine="0"/>
                        <w:rPr>
                          <w:lang w:val="en-US"/>
                        </w:rPr>
                      </w:pPr>
                    </w:p>
                    <w:p w14:paraId="79C07B66" w14:textId="5E89B241" w:rsidR="0024618B" w:rsidRDefault="0024618B" w:rsidP="00EC0EC1">
                      <w:pPr>
                        <w:ind w:left="0" w:firstLine="0"/>
                        <w:rPr>
                          <w:i/>
                          <w:lang w:val="en-US"/>
                        </w:rPr>
                      </w:pPr>
                      <w:r>
                        <w:rPr>
                          <w:b/>
                          <w:lang w:val="en-US"/>
                        </w:rPr>
                        <w:t>Physical Development</w:t>
                      </w:r>
                      <w:r w:rsidRPr="00FA7D51">
                        <w:rPr>
                          <w:b/>
                          <w:lang w:val="en-US"/>
                        </w:rPr>
                        <w:t>:</w:t>
                      </w:r>
                      <w:r w:rsidRPr="00FA7D51">
                        <w:t xml:space="preserve"> </w:t>
                      </w:r>
                      <w:r w:rsidRPr="00154B63">
                        <w:rPr>
                          <w:rFonts w:asciiTheme="minorHAnsi" w:hAnsiTheme="minorHAnsi"/>
                          <w:i/>
                        </w:rPr>
                        <w:t>In P.E sessions, the children will begin with basic ball and team work skills.</w:t>
                      </w:r>
                      <w:r w:rsidRPr="009121F7">
                        <w:rPr>
                          <w:rFonts w:ascii="Comic Sans MS" w:hAnsi="Comic Sans MS"/>
                        </w:rPr>
                        <w:t xml:space="preserve"> </w:t>
                      </w:r>
                      <w:r w:rsidRPr="009121F7">
                        <w:rPr>
                          <w:rFonts w:asciiTheme="minorHAnsi" w:hAnsiTheme="minorHAnsi"/>
                          <w:i/>
                        </w:rPr>
                        <w:t>Children will begin to build their arm and hand muscles, through funky finger challenges and will be encouraged to use the correct hand grip when holding pencils.</w:t>
                      </w:r>
                    </w:p>
                    <w:p w14:paraId="19EE374B" w14:textId="32E18871" w:rsidR="0024618B" w:rsidRPr="009121F7" w:rsidRDefault="0024618B" w:rsidP="00CD260E">
                      <w:pPr>
                        <w:ind w:left="0" w:firstLine="0"/>
                        <w:rPr>
                          <w:rFonts w:asciiTheme="minorHAnsi" w:hAnsiTheme="minorHAnsi"/>
                          <w:i/>
                          <w:lang w:val="en-US"/>
                        </w:rPr>
                      </w:pPr>
                    </w:p>
                    <w:p w14:paraId="277E98DC" w14:textId="77777777" w:rsidR="0024618B" w:rsidRPr="00176F54" w:rsidRDefault="0024618B" w:rsidP="00176F54">
                      <w:pPr>
                        <w:ind w:left="0" w:firstLine="0"/>
                        <w:rPr>
                          <w:i/>
                          <w:lang w:val="en-US"/>
                        </w:rPr>
                      </w:pPr>
                    </w:p>
                    <w:p w14:paraId="55DFBBDA" w14:textId="57DBD82E" w:rsidR="0024618B" w:rsidRPr="00176F54" w:rsidRDefault="0024618B" w:rsidP="00FA7D51">
                      <w:pPr>
                        <w:ind w:left="0" w:firstLine="0"/>
                        <w:rPr>
                          <w:b/>
                          <w:lang w:val="en-US"/>
                        </w:rPr>
                      </w:pPr>
                    </w:p>
                  </w:txbxContent>
                </v:textbox>
                <w10:wrap type="square"/>
              </v:shape>
            </w:pict>
          </mc:Fallback>
        </mc:AlternateContent>
      </w:r>
      <w:r w:rsidR="002C4D83">
        <w:rPr>
          <w:noProof/>
          <w:sz w:val="40"/>
          <w:szCs w:val="40"/>
        </w:rPr>
        <mc:AlternateContent>
          <mc:Choice Requires="wps">
            <w:drawing>
              <wp:anchor distT="0" distB="0" distL="114300" distR="114300" simplePos="0" relativeHeight="251659264" behindDoc="0" locked="0" layoutInCell="1" allowOverlap="1" wp14:anchorId="0DA452E3" wp14:editId="52FFE9C6">
                <wp:simplePos x="0" y="0"/>
                <wp:positionH relativeFrom="margin">
                  <wp:posOffset>-431800</wp:posOffset>
                </wp:positionH>
                <wp:positionV relativeFrom="paragraph">
                  <wp:posOffset>66040</wp:posOffset>
                </wp:positionV>
                <wp:extent cx="6718300" cy="825500"/>
                <wp:effectExtent l="38100" t="38100" r="82550" b="31750"/>
                <wp:wrapNone/>
                <wp:docPr id="4" name="Text Box 4"/>
                <wp:cNvGraphicFramePr/>
                <a:graphic xmlns:a="http://schemas.openxmlformats.org/drawingml/2006/main">
                  <a:graphicData uri="http://schemas.microsoft.com/office/word/2010/wordprocessingShape">
                    <wps:wsp>
                      <wps:cNvSpPr txBox="1"/>
                      <wps:spPr>
                        <a:xfrm>
                          <a:off x="0" y="0"/>
                          <a:ext cx="6718300" cy="825500"/>
                        </a:xfrm>
                        <a:custGeom>
                          <a:avLst/>
                          <a:gdLst>
                            <a:gd name="connsiteX0" fmla="*/ 0 w 1796561"/>
                            <a:gd name="connsiteY0" fmla="*/ 0 h 1140069"/>
                            <a:gd name="connsiteX1" fmla="*/ 616819 w 1796561"/>
                            <a:gd name="connsiteY1" fmla="*/ 0 h 1140069"/>
                            <a:gd name="connsiteX2" fmla="*/ 1161776 w 1796561"/>
                            <a:gd name="connsiteY2" fmla="*/ 0 h 1140069"/>
                            <a:gd name="connsiteX3" fmla="*/ 1796561 w 1796561"/>
                            <a:gd name="connsiteY3" fmla="*/ 0 h 1140069"/>
                            <a:gd name="connsiteX4" fmla="*/ 1796561 w 1796561"/>
                            <a:gd name="connsiteY4" fmla="*/ 535832 h 1140069"/>
                            <a:gd name="connsiteX5" fmla="*/ 1796561 w 1796561"/>
                            <a:gd name="connsiteY5" fmla="*/ 1140069 h 1140069"/>
                            <a:gd name="connsiteX6" fmla="*/ 1215673 w 1796561"/>
                            <a:gd name="connsiteY6" fmla="*/ 1140069 h 1140069"/>
                            <a:gd name="connsiteX7" fmla="*/ 580888 w 1796561"/>
                            <a:gd name="connsiteY7" fmla="*/ 1140069 h 1140069"/>
                            <a:gd name="connsiteX8" fmla="*/ 0 w 1796561"/>
                            <a:gd name="connsiteY8" fmla="*/ 1140069 h 1140069"/>
                            <a:gd name="connsiteX9" fmla="*/ 0 w 1796561"/>
                            <a:gd name="connsiteY9" fmla="*/ 547233 h 1140069"/>
                            <a:gd name="connsiteX10" fmla="*/ 0 w 1796561"/>
                            <a:gd name="connsiteY10" fmla="*/ 0 h 11400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796561" h="1140069" fill="none" extrusionOk="0">
                              <a:moveTo>
                                <a:pt x="0" y="0"/>
                              </a:moveTo>
                              <a:cubicBezTo>
                                <a:pt x="233575" y="23705"/>
                                <a:pt x="490507" y="-25945"/>
                                <a:pt x="616819" y="0"/>
                              </a:cubicBezTo>
                              <a:cubicBezTo>
                                <a:pt x="743131" y="25945"/>
                                <a:pt x="891707" y="17473"/>
                                <a:pt x="1161776" y="0"/>
                              </a:cubicBezTo>
                              <a:cubicBezTo>
                                <a:pt x="1431845" y="-17473"/>
                                <a:pt x="1574367" y="5267"/>
                                <a:pt x="1796561" y="0"/>
                              </a:cubicBezTo>
                              <a:cubicBezTo>
                                <a:pt x="1793289" y="262198"/>
                                <a:pt x="1821760" y="418332"/>
                                <a:pt x="1796561" y="535832"/>
                              </a:cubicBezTo>
                              <a:cubicBezTo>
                                <a:pt x="1771362" y="653332"/>
                                <a:pt x="1766908" y="931983"/>
                                <a:pt x="1796561" y="1140069"/>
                              </a:cubicBezTo>
                              <a:cubicBezTo>
                                <a:pt x="1539222" y="1149307"/>
                                <a:pt x="1381404" y="1111781"/>
                                <a:pt x="1215673" y="1140069"/>
                              </a:cubicBezTo>
                              <a:cubicBezTo>
                                <a:pt x="1049942" y="1168357"/>
                                <a:pt x="707950" y="1128528"/>
                                <a:pt x="580888" y="1140069"/>
                              </a:cubicBezTo>
                              <a:cubicBezTo>
                                <a:pt x="453827" y="1151610"/>
                                <a:pt x="137368" y="1151480"/>
                                <a:pt x="0" y="1140069"/>
                              </a:cubicBezTo>
                              <a:cubicBezTo>
                                <a:pt x="184" y="991327"/>
                                <a:pt x="1236" y="667642"/>
                                <a:pt x="0" y="547233"/>
                              </a:cubicBezTo>
                              <a:cubicBezTo>
                                <a:pt x="-1236" y="426824"/>
                                <a:pt x="4958" y="207231"/>
                                <a:pt x="0" y="0"/>
                              </a:cubicBezTo>
                              <a:close/>
                            </a:path>
                            <a:path w="1796561" h="1140069" stroke="0" extrusionOk="0">
                              <a:moveTo>
                                <a:pt x="0" y="0"/>
                              </a:moveTo>
                              <a:cubicBezTo>
                                <a:pt x="114817" y="7519"/>
                                <a:pt x="403195" y="7100"/>
                                <a:pt x="544957" y="0"/>
                              </a:cubicBezTo>
                              <a:cubicBezTo>
                                <a:pt x="686719" y="-7100"/>
                                <a:pt x="965363" y="-22418"/>
                                <a:pt x="1107879" y="0"/>
                              </a:cubicBezTo>
                              <a:cubicBezTo>
                                <a:pt x="1250395" y="22418"/>
                                <a:pt x="1533829" y="-11676"/>
                                <a:pt x="1796561" y="0"/>
                              </a:cubicBezTo>
                              <a:cubicBezTo>
                                <a:pt x="1780990" y="123807"/>
                                <a:pt x="1774257" y="434616"/>
                                <a:pt x="1796561" y="570035"/>
                              </a:cubicBezTo>
                              <a:cubicBezTo>
                                <a:pt x="1818865" y="705454"/>
                                <a:pt x="1799159" y="888576"/>
                                <a:pt x="1796561" y="1140069"/>
                              </a:cubicBezTo>
                              <a:cubicBezTo>
                                <a:pt x="1572309" y="1115240"/>
                                <a:pt x="1385028" y="1148766"/>
                                <a:pt x="1215673" y="1140069"/>
                              </a:cubicBezTo>
                              <a:cubicBezTo>
                                <a:pt x="1046318" y="1131372"/>
                                <a:pt x="824505" y="1161603"/>
                                <a:pt x="670716" y="1140069"/>
                              </a:cubicBezTo>
                              <a:cubicBezTo>
                                <a:pt x="516927" y="1118535"/>
                                <a:pt x="187560" y="1153720"/>
                                <a:pt x="0" y="1140069"/>
                              </a:cubicBezTo>
                              <a:cubicBezTo>
                                <a:pt x="-14514" y="863122"/>
                                <a:pt x="21585" y="749240"/>
                                <a:pt x="0" y="547233"/>
                              </a:cubicBezTo>
                              <a:cubicBezTo>
                                <a:pt x="-21585" y="345226"/>
                                <a:pt x="11475" y="205024"/>
                                <a:pt x="0" y="0"/>
                              </a:cubicBezTo>
                              <a:close/>
                            </a:path>
                          </a:pathLst>
                        </a:custGeom>
                        <a:solidFill>
                          <a:schemeClr val="lt1"/>
                        </a:solidFill>
                        <a:ln w="38100">
                          <a:solidFill>
                            <a:srgbClr val="C00000"/>
                          </a:solidFill>
                          <a:extLst>
                            <a:ext uri="{C807C97D-BFC1-408E-A445-0C87EB9F89A2}">
                              <ask:lineSketchStyleProps xmlns:ask="http://schemas.microsoft.com/office/drawing/2018/sketchyshapes"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sd="1411281475">
                                <a:prstGeom prst="rect">
                                  <a:avLst/>
                                </a:prstGeom>
                                <ask:type>
                                  <ask:lineSketchFreehand/>
                                </ask:type>
                              </ask:lineSketchStyleProps>
                            </a:ext>
                          </a:extLst>
                        </a:ln>
                      </wps:spPr>
                      <wps:txbx>
                        <w:txbxContent>
                          <w:p w14:paraId="223B46BC" w14:textId="580E9FAF" w:rsidR="0024618B" w:rsidRPr="002C4D83" w:rsidRDefault="0024618B" w:rsidP="002C4D83">
                            <w:pPr>
                              <w:ind w:left="0"/>
                              <w:rPr>
                                <w:rFonts w:ascii="Bodoni MT" w:hAnsi="Bodoni MT"/>
                                <w:b/>
                                <w:i/>
                                <w:sz w:val="20"/>
                                <w:szCs w:val="20"/>
                                <w:lang w:val="en-US"/>
                              </w:rPr>
                            </w:pPr>
                            <w:r w:rsidRPr="002C4D83">
                              <w:rPr>
                                <w:rFonts w:ascii="Bodoni MT" w:hAnsi="Bodoni MT"/>
                                <w:b/>
                                <w:i/>
                                <w:sz w:val="20"/>
                                <w:szCs w:val="20"/>
                                <w:lang w:val="en-US"/>
                              </w:rPr>
                              <w:t xml:space="preserve"> “I pray that you, being rooted and established in love, may have power…to grasp how wide and long and high and deep is the love of Christ…” (Ephesians 3:17-18). At Wimborne St Giles, we strive to demonstrate God’s love in the way that we care for and serve one another and in the way that we practice forgiveness and reconciliation.  “This is </w:t>
                            </w:r>
                            <w:proofErr w:type="gramStart"/>
                            <w:r w:rsidRPr="002C4D83">
                              <w:rPr>
                                <w:rFonts w:ascii="Bodoni MT" w:hAnsi="Bodoni MT"/>
                                <w:b/>
                                <w:i/>
                                <w:sz w:val="20"/>
                                <w:szCs w:val="20"/>
                                <w:lang w:val="en-US"/>
                              </w:rPr>
                              <w:t>My</w:t>
                            </w:r>
                            <w:proofErr w:type="gramEnd"/>
                            <w:r w:rsidRPr="002C4D83">
                              <w:rPr>
                                <w:rFonts w:ascii="Bodoni MT" w:hAnsi="Bodoni MT"/>
                                <w:b/>
                                <w:i/>
                                <w:sz w:val="20"/>
                                <w:szCs w:val="20"/>
                                <w:lang w:val="en-US"/>
                              </w:rPr>
                              <w:t xml:space="preserve"> commandment, that you love one another as I have loved you.” (John 15:12)</w:t>
                            </w:r>
                          </w:p>
                          <w:p w14:paraId="1A1DDCD3" w14:textId="25E6CC60" w:rsidR="0024618B" w:rsidRPr="002C16C7" w:rsidRDefault="0024618B" w:rsidP="00AD19DD">
                            <w:pPr>
                              <w:ind w:left="0"/>
                              <w:rPr>
                                <w:rFonts w:ascii="Ink Free" w:hAnsi="Ink Free"/>
                                <w:sz w:val="30"/>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style="position:absolute;left:0;text-align:left;margin-left:-34pt;margin-top:5.2pt;width:529pt;height: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1796561,114006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" adj="-11796480,,5400" path="m,nfc233575,23705,490507,-25945,616819,v126312,25945,274888,17473,544957,c1431845,-17473,1574367,5267,1796561,v-3272,262198,25199,418332,,535832c1771362,653332,1766908,931983,1796561,1140069v-257339,9238,-415157,-28288,-580888,c1049942,1168357,707950,1128528,580888,1140069v-127061,11541,-443520,11411,-580888,c184,991327,1236,667642,,547233,-1236,426824,4958,207231,,xem,nsc114817,7519,403195,7100,544957,v141762,-7100,420406,-22418,562922,c1250395,22418,1533829,-11676,1796561,v-15571,123807,-22304,434616,,570035c1818865,705454,1799159,888576,1796561,1140069v-224252,-24829,-411533,8697,-580888,c1046318,1131372,824505,1161603,670716,1140069v-153789,-21534,-483156,13651,-670716,c-14514,863122,21585,749240,,547233,-21585,345226,11475,205024,,xe" fillcolor="white [3201]" strokecolor="#c00000" strokeweight="3pt">
                <v:stroke joinstyle="miter"/>
                <v:formulas/>
                <v:path arrowok="t" o:extrusionok="f" o:connecttype="custom" o:connectlocs="0,0;2306615,0;4344500,0;6718300,0;6718300,387985;6718300,825500;4546050,825500;2172250,825500;0,825500;0,396240;0,0" o:connectangles="0,0,0,0,0,0,0,0,0,0,0" textboxrect="0,0,1796561,1140069"/>
                <v:textbox>
                  <w:txbxContent>
                    <w:p w14:paraId="223B46BC" w14:textId="580E9FAF" w:rsidR="002C4D83" w:rsidRPr="002C4D83" w:rsidRDefault="002C16C7" w:rsidP="002C4D83">
                      <w:pPr>
                        <w:ind w:left="0"/>
                        <w:rPr>
                          <w:rFonts w:ascii="Bodoni MT" w:hAnsi="Bodoni MT"/>
                          <w:b/>
                          <w:i/>
                          <w:sz w:val="20"/>
                          <w:szCs w:val="20"/>
                          <w:lang w:val="en-US"/>
                        </w:rPr>
                      </w:pPr>
                      <w:r w:rsidRPr="002C4D83">
                        <w:rPr>
                          <w:rFonts w:ascii="Bodoni MT" w:hAnsi="Bodoni MT"/>
                          <w:b/>
                          <w:i/>
                          <w:sz w:val="20"/>
                          <w:szCs w:val="20"/>
                          <w:lang w:val="en-US"/>
                        </w:rPr>
                        <w:t xml:space="preserve"> </w:t>
                      </w:r>
                      <w:r w:rsidR="002C4D83" w:rsidRPr="002C4D83">
                        <w:rPr>
                          <w:rFonts w:ascii="Bodoni MT" w:hAnsi="Bodoni MT"/>
                          <w:b/>
                          <w:i/>
                          <w:sz w:val="20"/>
                          <w:szCs w:val="20"/>
                          <w:lang w:val="en-US"/>
                        </w:rPr>
                        <w:t xml:space="preserve">“I pray that you, being rooted and established in love, may have power…to grasp how wide and long and high and deep is the love of Christ…” (Ephesians 3:17-18). At </w:t>
                      </w:r>
                      <w:proofErr w:type="spellStart"/>
                      <w:r w:rsidR="002C4D83" w:rsidRPr="002C4D83">
                        <w:rPr>
                          <w:rFonts w:ascii="Bodoni MT" w:hAnsi="Bodoni MT"/>
                          <w:b/>
                          <w:i/>
                          <w:sz w:val="20"/>
                          <w:szCs w:val="20"/>
                          <w:lang w:val="en-US"/>
                        </w:rPr>
                        <w:t>Wimborne</w:t>
                      </w:r>
                      <w:proofErr w:type="spellEnd"/>
                      <w:r w:rsidR="002C4D83" w:rsidRPr="002C4D83">
                        <w:rPr>
                          <w:rFonts w:ascii="Bodoni MT" w:hAnsi="Bodoni MT"/>
                          <w:b/>
                          <w:i/>
                          <w:sz w:val="20"/>
                          <w:szCs w:val="20"/>
                          <w:lang w:val="en-US"/>
                        </w:rPr>
                        <w:t xml:space="preserve"> St Giles, we strive to demonstrate God’s love in the way that we care for and serve one another and in the way that we practice forgiveness and reconciliation.  “This is </w:t>
                      </w:r>
                      <w:proofErr w:type="gramStart"/>
                      <w:r w:rsidR="002C4D83" w:rsidRPr="002C4D83">
                        <w:rPr>
                          <w:rFonts w:ascii="Bodoni MT" w:hAnsi="Bodoni MT"/>
                          <w:b/>
                          <w:i/>
                          <w:sz w:val="20"/>
                          <w:szCs w:val="20"/>
                          <w:lang w:val="en-US"/>
                        </w:rPr>
                        <w:t>My</w:t>
                      </w:r>
                      <w:proofErr w:type="gramEnd"/>
                      <w:r w:rsidR="002C4D83" w:rsidRPr="002C4D83">
                        <w:rPr>
                          <w:rFonts w:ascii="Bodoni MT" w:hAnsi="Bodoni MT"/>
                          <w:b/>
                          <w:i/>
                          <w:sz w:val="20"/>
                          <w:szCs w:val="20"/>
                          <w:lang w:val="en-US"/>
                        </w:rPr>
                        <w:t xml:space="preserve"> commandment, that you love one another as I have loved you.” (John 15:12)</w:t>
                      </w:r>
                    </w:p>
                    <w:p w14:paraId="1A1DDCD3" w14:textId="25E6CC60" w:rsidR="002C16C7" w:rsidRPr="002C16C7" w:rsidRDefault="002C16C7" w:rsidP="00AD19DD">
                      <w:pPr>
                        <w:ind w:left="0"/>
                        <w:rPr>
                          <w:rFonts w:ascii="Ink Free" w:hAnsi="Ink Free"/>
                          <w:sz w:val="30"/>
                          <w:szCs w:val="28"/>
                          <w:lang w:val="en-US"/>
                        </w:rPr>
                      </w:pPr>
                    </w:p>
                  </w:txbxContent>
                </v:textbox>
                <w10:wrap anchorx="margin"/>
              </v:shape>
            </w:pict>
          </mc:Fallback>
        </mc:AlternateContent>
      </w:r>
    </w:p>
    <w:sectPr w:rsidR="00AD19DD" w:rsidRPr="00835955">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997E82" w14:textId="77777777" w:rsidR="0024618B" w:rsidRDefault="0024618B" w:rsidP="00F760D7">
      <w:pPr>
        <w:spacing w:after="0" w:line="240" w:lineRule="auto"/>
      </w:pPr>
      <w:r>
        <w:separator/>
      </w:r>
    </w:p>
  </w:endnote>
  <w:endnote w:type="continuationSeparator" w:id="0">
    <w:p w14:paraId="5D009E6F" w14:textId="77777777" w:rsidR="0024618B" w:rsidRDefault="0024618B" w:rsidP="00F76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Ink Free">
    <w:altName w:val="Freestyle Script"/>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437B1F" w14:textId="795D1F5E" w:rsidR="0024618B" w:rsidRDefault="0024618B">
    <w:pPr>
      <w:pStyle w:val="Footer"/>
    </w:pPr>
  </w:p>
  <w:p w14:paraId="58DFCA78" w14:textId="04895A54" w:rsidR="0024618B" w:rsidRPr="002C16C7" w:rsidRDefault="0024618B" w:rsidP="002C16C7">
    <w:pPr>
      <w:pStyle w:val="Footer"/>
      <w:jc w:val="center"/>
      <w:rPr>
        <w:b/>
        <w:i/>
        <w:sz w:val="32"/>
        <w:szCs w:val="32"/>
      </w:rPr>
    </w:pPr>
    <w:r w:rsidRPr="002C16C7">
      <w:rPr>
        <w:b/>
        <w:i/>
        <w:sz w:val="32"/>
        <w:szCs w:val="32"/>
      </w:rPr>
      <w:t>‘Together We Grow’</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52E401" w14:textId="77777777" w:rsidR="0024618B" w:rsidRDefault="0024618B" w:rsidP="00F760D7">
      <w:pPr>
        <w:spacing w:after="0" w:line="240" w:lineRule="auto"/>
      </w:pPr>
      <w:r>
        <w:separator/>
      </w:r>
    </w:p>
  </w:footnote>
  <w:footnote w:type="continuationSeparator" w:id="0">
    <w:p w14:paraId="3E62E2D0" w14:textId="77777777" w:rsidR="0024618B" w:rsidRDefault="0024618B" w:rsidP="00F760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DE197" w14:textId="518241C6" w:rsidR="0024618B" w:rsidRDefault="0024618B">
    <w:pPr>
      <w:pStyle w:val="Header"/>
    </w:pPr>
    <w:r>
      <w:rPr>
        <w:noProof/>
      </w:rPr>
      <w:pict w14:anchorId="0D2223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82283" o:spid="_x0000_s2050" type="#_x0000_t75" style="position:absolute;margin-left:0;margin-top:0;width:451.2pt;height:517.45pt;z-index:-251657216;mso-position-horizontal:center;mso-position-horizontal-relative:margin;mso-position-vertical:center;mso-position-vertical-relative:margin" o:allowincell="f">
          <v:imagedata r:id="rId1" o:title="Logo (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DBCFD" w14:textId="0AC7CF34" w:rsidR="0024618B" w:rsidRPr="00AD19DD" w:rsidRDefault="0024618B" w:rsidP="00AD19DD">
    <w:pPr>
      <w:pStyle w:val="Header"/>
      <w:jc w:val="center"/>
      <w:rPr>
        <w:rFonts w:ascii="Lucida Calligraphy" w:hAnsi="Lucida Calligraphy"/>
        <w:i/>
        <w:iCs/>
        <w:sz w:val="32"/>
        <w:szCs w:val="32"/>
      </w:rPr>
    </w:pPr>
    <w:r w:rsidRPr="00AD19DD">
      <w:rPr>
        <w:rFonts w:ascii="Lucida Calligraphy" w:hAnsi="Lucida Calligraphy"/>
        <w:noProof/>
        <w:lang w:eastAsia="en-GB"/>
      </w:rPr>
      <w:drawing>
        <wp:anchor distT="0" distB="0" distL="114300" distR="114300" simplePos="0" relativeHeight="251661312" behindDoc="0" locked="0" layoutInCell="1" allowOverlap="1" wp14:anchorId="2239C925" wp14:editId="6C5587BA">
          <wp:simplePos x="0" y="0"/>
          <wp:positionH relativeFrom="column">
            <wp:posOffset>-556846</wp:posOffset>
          </wp:positionH>
          <wp:positionV relativeFrom="paragraph">
            <wp:posOffset>-314765</wp:posOffset>
          </wp:positionV>
          <wp:extent cx="1119554" cy="1119554"/>
          <wp:effectExtent l="0" t="0" r="444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467" cy="114146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Lucida Calligraphy" w:hAnsi="Lucida Calligraphy"/>
        <w:i/>
        <w:iCs/>
        <w:noProof/>
        <w:sz w:val="32"/>
        <w:szCs w:val="32"/>
      </w:rPr>
      <w:pict w14:anchorId="03C20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82284" o:spid="_x0000_s2051" type="#_x0000_t75" style="position:absolute;left:0;text-align:left;margin-left:0;margin-top:0;width:451.2pt;height:517.45pt;z-index:-251656192;mso-position-horizontal:center;mso-position-horizontal-relative:margin;mso-position-vertical:center;mso-position-vertical-relative:margin" o:allowincell="f">
          <v:imagedata r:id="rId2" o:title="Logo (2)" gain="19661f" blacklevel="22938f"/>
          <w10:wrap anchorx="margin" anchory="margin"/>
        </v:shape>
      </w:pict>
    </w:r>
    <w:r>
      <w:rPr>
        <w:rFonts w:ascii="Lucida Calligraphy" w:hAnsi="Lucida Calligraphy"/>
        <w:i/>
        <w:iCs/>
        <w:sz w:val="32"/>
        <w:szCs w:val="32"/>
      </w:rPr>
      <w:t>Ash</w:t>
    </w:r>
    <w:r w:rsidRPr="00AD19DD">
      <w:rPr>
        <w:rFonts w:ascii="Lucida Calligraphy" w:hAnsi="Lucida Calligraphy"/>
        <w:i/>
        <w:iCs/>
        <w:sz w:val="32"/>
        <w:szCs w:val="32"/>
      </w:rPr>
      <w:t xml:space="preserve"> Class Curriculum Map Autumn Term 1</w:t>
    </w:r>
  </w:p>
  <w:p w14:paraId="38BD3745" w14:textId="77777777" w:rsidR="0024618B" w:rsidRPr="00F760D7" w:rsidRDefault="0024618B" w:rsidP="00F760D7">
    <w:pPr>
      <w:pStyle w:val="Header"/>
      <w:jc w:val="center"/>
      <w:rPr>
        <w:i/>
        <w:iCs/>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B8F93" w14:textId="61012874" w:rsidR="0024618B" w:rsidRDefault="0024618B">
    <w:pPr>
      <w:pStyle w:val="Header"/>
    </w:pPr>
    <w:r>
      <w:rPr>
        <w:noProof/>
      </w:rPr>
      <w:pict w14:anchorId="0479D8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6382282" o:spid="_x0000_s2049" type="#_x0000_t75" style="position:absolute;margin-left:0;margin-top:0;width:451.2pt;height:517.45pt;z-index:-251658240;mso-position-horizontal:center;mso-position-horizontal-relative:margin;mso-position-vertical:center;mso-position-vertical-relative:margin" o:allowincell="f">
          <v:imagedata r:id="rId1" o:title="Logo (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0D7"/>
    <w:rsid w:val="00130980"/>
    <w:rsid w:val="00154B63"/>
    <w:rsid w:val="00176F54"/>
    <w:rsid w:val="0024618B"/>
    <w:rsid w:val="002C16C7"/>
    <w:rsid w:val="002C4D83"/>
    <w:rsid w:val="002E7EE3"/>
    <w:rsid w:val="00300CF7"/>
    <w:rsid w:val="003059E1"/>
    <w:rsid w:val="00377725"/>
    <w:rsid w:val="0043005E"/>
    <w:rsid w:val="00835955"/>
    <w:rsid w:val="009121F7"/>
    <w:rsid w:val="0092051E"/>
    <w:rsid w:val="009817CE"/>
    <w:rsid w:val="009D6570"/>
    <w:rsid w:val="00A97434"/>
    <w:rsid w:val="00AC3E06"/>
    <w:rsid w:val="00AD19DD"/>
    <w:rsid w:val="00AF40A6"/>
    <w:rsid w:val="00BE5705"/>
    <w:rsid w:val="00C40966"/>
    <w:rsid w:val="00CD260E"/>
    <w:rsid w:val="00E650C6"/>
    <w:rsid w:val="00EC0EC1"/>
    <w:rsid w:val="00F33845"/>
    <w:rsid w:val="00F760D7"/>
    <w:rsid w:val="00FA7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0E1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DD"/>
    <w:pPr>
      <w:spacing w:after="4" w:line="267" w:lineRule="auto"/>
      <w:ind w:left="730" w:hanging="1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0D7"/>
    <w:pPr>
      <w:tabs>
        <w:tab w:val="center" w:pos="4513"/>
        <w:tab w:val="right" w:pos="9026"/>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F760D7"/>
  </w:style>
  <w:style w:type="paragraph" w:styleId="Footer">
    <w:name w:val="footer"/>
    <w:basedOn w:val="Normal"/>
    <w:link w:val="FooterChar"/>
    <w:uiPriority w:val="99"/>
    <w:unhideWhenUsed/>
    <w:rsid w:val="00F760D7"/>
    <w:pPr>
      <w:tabs>
        <w:tab w:val="center" w:pos="4513"/>
        <w:tab w:val="right" w:pos="9026"/>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F760D7"/>
  </w:style>
  <w:style w:type="paragraph" w:styleId="BalloonText">
    <w:name w:val="Balloon Text"/>
    <w:basedOn w:val="Normal"/>
    <w:link w:val="BalloonTextChar"/>
    <w:uiPriority w:val="99"/>
    <w:semiHidden/>
    <w:unhideWhenUsed/>
    <w:rsid w:val="002C1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6C7"/>
    <w:rPr>
      <w:rFonts w:ascii="Tahoma" w:eastAsia="Calibri" w:hAnsi="Tahoma" w:cs="Tahoma"/>
      <w:color w:val="000000"/>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9DD"/>
    <w:pPr>
      <w:spacing w:after="4" w:line="267" w:lineRule="auto"/>
      <w:ind w:left="730" w:hanging="10"/>
    </w:pPr>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60D7"/>
    <w:pPr>
      <w:tabs>
        <w:tab w:val="center" w:pos="4513"/>
        <w:tab w:val="right" w:pos="9026"/>
      </w:tabs>
      <w:spacing w:after="0" w:line="240" w:lineRule="auto"/>
      <w:ind w:left="0" w:firstLine="0"/>
    </w:pPr>
    <w:rPr>
      <w:rFonts w:asciiTheme="minorHAnsi" w:eastAsiaTheme="minorHAnsi" w:hAnsiTheme="minorHAnsi" w:cstheme="minorBidi"/>
      <w:color w:val="auto"/>
      <w:lang w:eastAsia="en-US"/>
    </w:rPr>
  </w:style>
  <w:style w:type="character" w:customStyle="1" w:styleId="HeaderChar">
    <w:name w:val="Header Char"/>
    <w:basedOn w:val="DefaultParagraphFont"/>
    <w:link w:val="Header"/>
    <w:uiPriority w:val="99"/>
    <w:rsid w:val="00F760D7"/>
  </w:style>
  <w:style w:type="paragraph" w:styleId="Footer">
    <w:name w:val="footer"/>
    <w:basedOn w:val="Normal"/>
    <w:link w:val="FooterChar"/>
    <w:uiPriority w:val="99"/>
    <w:unhideWhenUsed/>
    <w:rsid w:val="00F760D7"/>
    <w:pPr>
      <w:tabs>
        <w:tab w:val="center" w:pos="4513"/>
        <w:tab w:val="right" w:pos="9026"/>
      </w:tabs>
      <w:spacing w:after="0" w:line="240" w:lineRule="auto"/>
      <w:ind w:left="0" w:firstLine="0"/>
    </w:pPr>
    <w:rPr>
      <w:rFonts w:asciiTheme="minorHAnsi" w:eastAsiaTheme="minorHAnsi" w:hAnsiTheme="minorHAnsi" w:cstheme="minorBidi"/>
      <w:color w:val="auto"/>
      <w:lang w:eastAsia="en-US"/>
    </w:rPr>
  </w:style>
  <w:style w:type="character" w:customStyle="1" w:styleId="FooterChar">
    <w:name w:val="Footer Char"/>
    <w:basedOn w:val="DefaultParagraphFont"/>
    <w:link w:val="Footer"/>
    <w:uiPriority w:val="99"/>
    <w:rsid w:val="00F760D7"/>
  </w:style>
  <w:style w:type="paragraph" w:styleId="BalloonText">
    <w:name w:val="Balloon Text"/>
    <w:basedOn w:val="Normal"/>
    <w:link w:val="BalloonTextChar"/>
    <w:uiPriority w:val="99"/>
    <w:semiHidden/>
    <w:unhideWhenUsed/>
    <w:rsid w:val="002C1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6C7"/>
    <w:rPr>
      <w:rFonts w:ascii="Tahoma" w:eastAsia="Calibri" w:hAnsi="Tahoma" w:cs="Tahoma"/>
      <w:color w:val="000000"/>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Pages>
  <Words>9</Words>
  <Characters>53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Philippa Hattersley</dc:creator>
  <cp:lastModifiedBy>ldeakin</cp:lastModifiedBy>
  <cp:revision>5</cp:revision>
  <dcterms:created xsi:type="dcterms:W3CDTF">2020-10-13T14:55:00Z</dcterms:created>
  <dcterms:modified xsi:type="dcterms:W3CDTF">2020-10-14T15:14:00Z</dcterms:modified>
</cp:coreProperties>
</file>