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1A6F" w:rsidRDefault="00A91A6F" w:rsidP="00A91A6F">
      <w:pPr>
        <w:rPr>
          <w:rFonts w:ascii="Comic Sans MS" w:hAnsi="Comic Sans MS"/>
        </w:rPr>
      </w:pPr>
    </w:p>
    <w:p w:rsidR="00A91A6F" w:rsidRDefault="00A91A6F" w:rsidP="00A91A6F">
      <w:pPr>
        <w:rPr>
          <w:rFonts w:ascii="Comic Sans MS" w:hAnsi="Comic Sans MS"/>
        </w:rPr>
      </w:pPr>
      <w:r w:rsidRPr="00D10076">
        <w:rPr>
          <w:rFonts w:ascii="Comic Sans MS" w:hAnsi="Comic Sans MS"/>
        </w:rPr>
        <w:t xml:space="preserve">Please remember, this is only a guide to support you at home. Do what you can </w:t>
      </w:r>
      <w:r>
        <w:rPr>
          <w:rFonts w:ascii="Comic Sans MS" w:hAnsi="Comic Sans MS"/>
        </w:rPr>
        <w:t>or try out your own ideas- what</w:t>
      </w:r>
      <w:r w:rsidRPr="00D10076">
        <w:rPr>
          <w:rFonts w:ascii="Comic Sans MS" w:hAnsi="Comic Sans MS"/>
        </w:rPr>
        <w:t>ever is easiest for you</w:t>
      </w:r>
      <w:r>
        <w:rPr>
          <w:rFonts w:ascii="Comic Sans MS" w:hAnsi="Comic Sans MS"/>
        </w:rPr>
        <w:t xml:space="preserve"> and your child</w:t>
      </w:r>
      <w:r w:rsidRPr="00D10076">
        <w:rPr>
          <w:rFonts w:ascii="Comic Sans MS" w:hAnsi="Comic Sans MS"/>
        </w:rPr>
        <w:t>. I love seeing all your posts on Tapestry and miss you all lots. Stay safe and don’t forget to get in touch if you need any support</w:t>
      </w:r>
      <w:r>
        <w:rPr>
          <w:rFonts w:ascii="Comic Sans MS" w:hAnsi="Comic Sans MS"/>
        </w:rPr>
        <w:t>- ashclass@wimbornestgiles.dorset.sch.uk</w:t>
      </w:r>
    </w:p>
    <w:p w:rsidR="00A91A6F" w:rsidRDefault="00A91A6F" w:rsidP="00A91A6F">
      <w:pPr>
        <w:rPr>
          <w:rFonts w:ascii="Comic Sans MS" w:hAnsi="Comic Sans MS"/>
        </w:rPr>
      </w:pPr>
      <w:r>
        <w:rPr>
          <w:rFonts w:ascii="Comic Sans MS" w:hAnsi="Comic Sans MS"/>
        </w:rPr>
        <w:t>Kindest Regards</w:t>
      </w:r>
    </w:p>
    <w:p w:rsidR="00A91A6F" w:rsidRPr="00FE0295" w:rsidRDefault="00A91A6F" w:rsidP="00A91A6F">
      <w:pPr>
        <w:rPr>
          <w:rFonts w:ascii="Comic Sans MS" w:hAnsi="Comic Sans MS"/>
        </w:rPr>
      </w:pPr>
      <w:r>
        <w:rPr>
          <w:rFonts w:ascii="Comic Sans MS" w:hAnsi="Comic Sans MS"/>
        </w:rPr>
        <w:t xml:space="preserve">Miss Deakin </w:t>
      </w:r>
      <w:r w:rsidRPr="00D10076">
        <w:rPr>
          <w:rFonts w:ascii="Comic Sans MS" w:hAnsi="Comic Sans MS"/>
        </w:rPr>
        <w:sym w:font="Wingdings" w:char="F04A"/>
      </w:r>
    </w:p>
    <w:p w:rsidR="00473EC9" w:rsidRDefault="00473EC9">
      <w:pPr>
        <w:jc w:val="center"/>
      </w:pPr>
    </w:p>
    <w:tbl>
      <w:tblPr>
        <w:tblStyle w:val="a"/>
        <w:tblW w:w="15092"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7546"/>
        <w:gridCol w:w="7546"/>
      </w:tblGrid>
      <w:tr w:rsidR="00473EC9">
        <w:trPr>
          <w:trHeight w:val="420"/>
          <w:jc w:val="center"/>
        </w:trPr>
        <w:tc>
          <w:tcPr>
            <w:tcW w:w="15092" w:type="dxa"/>
            <w:gridSpan w:val="2"/>
            <w:shd w:val="clear" w:color="auto" w:fill="666666"/>
            <w:tcMar>
              <w:top w:w="100" w:type="dxa"/>
              <w:left w:w="100" w:type="dxa"/>
              <w:bottom w:w="100" w:type="dxa"/>
              <w:right w:w="100" w:type="dxa"/>
            </w:tcMar>
          </w:tcPr>
          <w:p w:rsidR="00473EC9" w:rsidRPr="00A91A6F" w:rsidRDefault="00AD57DD">
            <w:pPr>
              <w:widowControl w:val="0"/>
              <w:pBdr>
                <w:top w:val="nil"/>
                <w:left w:val="nil"/>
                <w:bottom w:val="nil"/>
                <w:right w:val="nil"/>
                <w:between w:val="nil"/>
              </w:pBdr>
              <w:spacing w:line="240" w:lineRule="auto"/>
              <w:jc w:val="center"/>
              <w:rPr>
                <w:rFonts w:ascii="Comic Sans MS" w:hAnsi="Comic Sans MS"/>
                <w:b/>
                <w:color w:val="FFFFFF"/>
              </w:rPr>
            </w:pPr>
            <w:r w:rsidRPr="00A91A6F">
              <w:rPr>
                <w:rFonts w:ascii="Comic Sans MS" w:hAnsi="Comic Sans MS"/>
                <w:b/>
                <w:color w:val="FFFFFF"/>
              </w:rPr>
              <w:t>W/C 22.06.2020: Learning Project - Transport</w:t>
            </w:r>
          </w:p>
        </w:tc>
      </w:tr>
      <w:tr w:rsidR="00473EC9">
        <w:trPr>
          <w:trHeight w:val="420"/>
          <w:jc w:val="center"/>
        </w:trPr>
        <w:tc>
          <w:tcPr>
            <w:tcW w:w="15092" w:type="dxa"/>
            <w:gridSpan w:val="2"/>
            <w:shd w:val="clear" w:color="auto" w:fill="FFFFFF"/>
            <w:tcMar>
              <w:top w:w="100" w:type="dxa"/>
              <w:left w:w="100" w:type="dxa"/>
              <w:bottom w:w="100" w:type="dxa"/>
              <w:right w:w="100" w:type="dxa"/>
            </w:tcMar>
          </w:tcPr>
          <w:p w:rsidR="00473EC9" w:rsidRPr="00A91A6F" w:rsidRDefault="00AD57DD">
            <w:pPr>
              <w:widowControl w:val="0"/>
              <w:spacing w:line="240" w:lineRule="auto"/>
              <w:jc w:val="center"/>
              <w:rPr>
                <w:rFonts w:ascii="Comic Sans MS" w:hAnsi="Comic Sans MS"/>
                <w:b/>
              </w:rPr>
            </w:pPr>
            <w:r w:rsidRPr="00A91A6F">
              <w:rPr>
                <w:rFonts w:ascii="Comic Sans MS" w:hAnsi="Comic Sans MS"/>
                <w:b/>
              </w:rPr>
              <w:t xml:space="preserve">Age Range: </w:t>
            </w:r>
            <w:r w:rsidR="00A91A6F" w:rsidRPr="00A91A6F">
              <w:rPr>
                <w:rFonts w:ascii="Comic Sans MS" w:hAnsi="Comic Sans MS"/>
              </w:rPr>
              <w:t>Ash</w:t>
            </w:r>
          </w:p>
        </w:tc>
      </w:tr>
      <w:tr w:rsidR="00A91A6F" w:rsidTr="00A91A6F">
        <w:trPr>
          <w:trHeight w:val="420"/>
          <w:jc w:val="center"/>
        </w:trPr>
        <w:tc>
          <w:tcPr>
            <w:tcW w:w="15092" w:type="dxa"/>
            <w:gridSpan w:val="2"/>
            <w:shd w:val="clear" w:color="auto" w:fill="808080" w:themeFill="background1" w:themeFillShade="80"/>
            <w:tcMar>
              <w:top w:w="100" w:type="dxa"/>
              <w:left w:w="100" w:type="dxa"/>
              <w:bottom w:w="100" w:type="dxa"/>
              <w:right w:w="100" w:type="dxa"/>
            </w:tcMar>
          </w:tcPr>
          <w:p w:rsidR="00A91A6F" w:rsidRPr="00A91A6F" w:rsidRDefault="00A91A6F">
            <w:pPr>
              <w:widowControl w:val="0"/>
              <w:spacing w:line="240" w:lineRule="auto"/>
              <w:jc w:val="center"/>
              <w:rPr>
                <w:rFonts w:ascii="Comic Sans MS" w:hAnsi="Comic Sans MS"/>
                <w:b/>
              </w:rPr>
            </w:pPr>
            <w:r>
              <w:rPr>
                <w:rFonts w:ascii="Comic Sans MS" w:hAnsi="Comic Sans MS"/>
                <w:b/>
              </w:rPr>
              <w:t>Physical Development</w:t>
            </w:r>
          </w:p>
        </w:tc>
      </w:tr>
      <w:tr w:rsidR="00A91A6F" w:rsidTr="009345C7">
        <w:trPr>
          <w:trHeight w:val="420"/>
          <w:jc w:val="center"/>
        </w:trPr>
        <w:tc>
          <w:tcPr>
            <w:tcW w:w="7546" w:type="dxa"/>
            <w:shd w:val="clear" w:color="auto" w:fill="FFFFFF"/>
            <w:tcMar>
              <w:top w:w="100" w:type="dxa"/>
              <w:left w:w="100" w:type="dxa"/>
              <w:bottom w:w="100" w:type="dxa"/>
              <w:right w:w="100" w:type="dxa"/>
            </w:tcMar>
          </w:tcPr>
          <w:p w:rsidR="00A91A6F" w:rsidRPr="009415DF" w:rsidRDefault="00A91A6F" w:rsidP="00BB51A3">
            <w:pPr>
              <w:widowControl w:val="0"/>
              <w:pBdr>
                <w:top w:val="nil"/>
                <w:left w:val="nil"/>
                <w:bottom w:val="nil"/>
                <w:right w:val="nil"/>
                <w:between w:val="nil"/>
              </w:pBdr>
              <w:spacing w:after="160" w:line="240" w:lineRule="auto"/>
              <w:rPr>
                <w:rFonts w:ascii="Comic Sans MS" w:hAnsi="Comic Sans MS"/>
                <w:b/>
              </w:rPr>
            </w:pPr>
            <w:r>
              <w:rPr>
                <w:rFonts w:ascii="Comic Sans MS" w:hAnsi="Comic Sans MS"/>
                <w:b/>
              </w:rPr>
              <w:t>Gross Motor</w:t>
            </w:r>
          </w:p>
          <w:p w:rsidR="00A91A6F" w:rsidRPr="009415DF" w:rsidRDefault="00A91A6F" w:rsidP="00A91A6F">
            <w:pPr>
              <w:pStyle w:val="ListParagraph"/>
              <w:widowControl w:val="0"/>
              <w:numPr>
                <w:ilvl w:val="0"/>
                <w:numId w:val="6"/>
              </w:numPr>
              <w:pBdr>
                <w:top w:val="nil"/>
                <w:left w:val="nil"/>
                <w:bottom w:val="nil"/>
                <w:right w:val="nil"/>
                <w:between w:val="nil"/>
              </w:pBdr>
              <w:spacing w:after="160" w:line="240" w:lineRule="auto"/>
              <w:rPr>
                <w:rFonts w:ascii="Comic Sans MS" w:hAnsi="Comic Sans MS"/>
              </w:rPr>
            </w:pPr>
            <w:r w:rsidRPr="009415DF">
              <w:rPr>
                <w:rFonts w:ascii="Comic Sans MS" w:hAnsi="Comic Sans MS"/>
                <w:sz w:val="20"/>
              </w:rPr>
              <w:t xml:space="preserve">9.00 am </w:t>
            </w:r>
            <w:hyperlink r:id="rId8" w:history="1">
              <w:r w:rsidRPr="009415DF">
                <w:rPr>
                  <w:rStyle w:val="Hyperlink"/>
                  <w:rFonts w:ascii="Comic Sans MS" w:hAnsi="Comic Sans MS"/>
                  <w:sz w:val="20"/>
                </w:rPr>
                <w:t>Joe Wicks</w:t>
              </w:r>
            </w:hyperlink>
          </w:p>
          <w:p w:rsidR="00A91A6F" w:rsidRPr="00007D49" w:rsidRDefault="00A91A6F" w:rsidP="00A91A6F">
            <w:pPr>
              <w:pStyle w:val="ListParagraph"/>
              <w:widowControl w:val="0"/>
              <w:numPr>
                <w:ilvl w:val="0"/>
                <w:numId w:val="6"/>
              </w:numPr>
              <w:pBdr>
                <w:top w:val="nil"/>
                <w:left w:val="nil"/>
                <w:bottom w:val="nil"/>
                <w:right w:val="nil"/>
                <w:between w:val="nil"/>
              </w:pBdr>
              <w:spacing w:after="160" w:line="240" w:lineRule="auto"/>
              <w:rPr>
                <w:rFonts w:ascii="Comic Sans MS" w:hAnsi="Comic Sans MS"/>
              </w:rPr>
            </w:pPr>
            <w:hyperlink r:id="rId9" w:history="1">
              <w:r w:rsidRPr="00007D49">
                <w:rPr>
                  <w:rStyle w:val="Hyperlink"/>
                  <w:rFonts w:ascii="Comic Sans MS" w:hAnsi="Comic Sans MS"/>
                  <w:sz w:val="20"/>
                </w:rPr>
                <w:t>Cosmic Yoga</w:t>
              </w:r>
            </w:hyperlink>
          </w:p>
          <w:p w:rsidR="00A91A6F" w:rsidRPr="00007D49" w:rsidRDefault="00A91A6F" w:rsidP="00A91A6F">
            <w:pPr>
              <w:pStyle w:val="ListParagraph"/>
              <w:widowControl w:val="0"/>
              <w:numPr>
                <w:ilvl w:val="0"/>
                <w:numId w:val="6"/>
              </w:numPr>
              <w:pBdr>
                <w:top w:val="nil"/>
                <w:left w:val="nil"/>
                <w:bottom w:val="nil"/>
                <w:right w:val="nil"/>
                <w:between w:val="nil"/>
              </w:pBdr>
              <w:spacing w:after="160" w:line="240" w:lineRule="auto"/>
              <w:rPr>
                <w:rFonts w:ascii="Comic Sans MS" w:hAnsi="Comic Sans MS"/>
              </w:rPr>
            </w:pPr>
            <w:r>
              <w:rPr>
                <w:rFonts w:ascii="Comic Sans MS" w:hAnsi="Comic Sans MS"/>
                <w:sz w:val="20"/>
              </w:rPr>
              <w:t>Daily mile or walking in your local area</w:t>
            </w:r>
          </w:p>
          <w:p w:rsidR="00A91A6F" w:rsidRPr="009415DF" w:rsidRDefault="00A91A6F" w:rsidP="00A91A6F">
            <w:pPr>
              <w:pStyle w:val="ListParagraph"/>
              <w:widowControl w:val="0"/>
              <w:numPr>
                <w:ilvl w:val="0"/>
                <w:numId w:val="6"/>
              </w:numPr>
              <w:pBdr>
                <w:top w:val="nil"/>
                <w:left w:val="nil"/>
                <w:bottom w:val="nil"/>
                <w:right w:val="nil"/>
                <w:between w:val="nil"/>
              </w:pBdr>
              <w:spacing w:after="160" w:line="240" w:lineRule="auto"/>
              <w:rPr>
                <w:rFonts w:ascii="Comic Sans MS" w:hAnsi="Comic Sans MS"/>
              </w:rPr>
            </w:pPr>
            <w:r w:rsidRPr="00007D49">
              <w:rPr>
                <w:rFonts w:ascii="Comic Sans MS" w:hAnsi="Comic Sans MS"/>
                <w:sz w:val="20"/>
              </w:rPr>
              <w:t xml:space="preserve">Give </w:t>
            </w:r>
            <w:hyperlink r:id="rId10" w:history="1">
              <w:proofErr w:type="spellStart"/>
              <w:r w:rsidRPr="00007D49">
                <w:rPr>
                  <w:rStyle w:val="Hyperlink"/>
                  <w:rFonts w:ascii="Comic Sans MS" w:hAnsi="Comic Sans MS"/>
                  <w:sz w:val="20"/>
                </w:rPr>
                <w:t>GoNoodle</w:t>
              </w:r>
              <w:proofErr w:type="spellEnd"/>
            </w:hyperlink>
            <w:r w:rsidRPr="00007D49">
              <w:rPr>
                <w:rFonts w:ascii="Comic Sans MS" w:hAnsi="Comic Sans MS"/>
                <w:sz w:val="20"/>
              </w:rPr>
              <w:t xml:space="preserve"> a try for fun movements and mindfulness</w:t>
            </w:r>
          </w:p>
        </w:tc>
        <w:tc>
          <w:tcPr>
            <w:tcW w:w="7546" w:type="dxa"/>
            <w:shd w:val="clear" w:color="auto" w:fill="FFFFFF"/>
          </w:tcPr>
          <w:p w:rsidR="00A91A6F" w:rsidRDefault="00A91A6F" w:rsidP="00BB51A3">
            <w:pPr>
              <w:widowControl w:val="0"/>
              <w:spacing w:line="240" w:lineRule="auto"/>
              <w:rPr>
                <w:rFonts w:ascii="Comic Sans MS" w:hAnsi="Comic Sans MS"/>
                <w:b/>
              </w:rPr>
            </w:pPr>
            <w:r>
              <w:rPr>
                <w:rFonts w:ascii="Comic Sans MS" w:hAnsi="Comic Sans MS"/>
                <w:b/>
              </w:rPr>
              <w:t>Fine Motor</w:t>
            </w:r>
          </w:p>
          <w:p w:rsidR="00A91A6F" w:rsidRPr="003614B9" w:rsidRDefault="00A91A6F" w:rsidP="00BB51A3">
            <w:pPr>
              <w:rPr>
                <w:rFonts w:ascii="Comic Sans MS" w:hAnsi="Comic Sans MS"/>
                <w:sz w:val="20"/>
              </w:rPr>
            </w:pPr>
            <w:hyperlink r:id="rId11" w:history="1">
              <w:r w:rsidRPr="009415DF">
                <w:rPr>
                  <w:rStyle w:val="Hyperlink"/>
                  <w:rFonts w:ascii="Comic Sans MS" w:hAnsi="Comic Sans MS"/>
                  <w:b/>
                  <w:sz w:val="20"/>
                </w:rPr>
                <w:t>Handwriting</w:t>
              </w:r>
            </w:hyperlink>
            <w:r w:rsidRPr="003614B9">
              <w:rPr>
                <w:rFonts w:ascii="Comic Sans MS" w:hAnsi="Comic Sans MS"/>
                <w:b/>
                <w:sz w:val="20"/>
              </w:rPr>
              <w:t xml:space="preserve"> letters to practise:</w:t>
            </w:r>
          </w:p>
          <w:p w:rsidR="00A91A6F" w:rsidRDefault="00A91A6F" w:rsidP="00A91A6F">
            <w:pPr>
              <w:widowControl w:val="0"/>
              <w:spacing w:line="240" w:lineRule="auto"/>
              <w:rPr>
                <w:rFonts w:ascii="Comic Sans MS" w:hAnsi="Comic Sans MS"/>
              </w:rPr>
            </w:pPr>
            <w:r>
              <w:rPr>
                <w:rFonts w:ascii="Comic Sans MS" w:hAnsi="Comic Sans MS"/>
                <w:b/>
              </w:rPr>
              <w:t xml:space="preserve">r- Down </w:t>
            </w:r>
            <w:r>
              <w:rPr>
                <w:rFonts w:ascii="Comic Sans MS" w:hAnsi="Comic Sans MS"/>
              </w:rPr>
              <w:t>the robot’s body and curl over his arm</w:t>
            </w:r>
          </w:p>
          <w:p w:rsidR="00A91A6F" w:rsidRDefault="00A91A6F" w:rsidP="00A91A6F">
            <w:pPr>
              <w:widowControl w:val="0"/>
              <w:spacing w:line="240" w:lineRule="auto"/>
              <w:rPr>
                <w:rFonts w:ascii="Comic Sans MS" w:hAnsi="Comic Sans MS"/>
              </w:rPr>
            </w:pPr>
            <w:r>
              <w:rPr>
                <w:rFonts w:ascii="Comic Sans MS" w:hAnsi="Comic Sans MS"/>
                <w:b/>
              </w:rPr>
              <w:t xml:space="preserve">u- Down </w:t>
            </w:r>
            <w:r>
              <w:rPr>
                <w:rFonts w:ascii="Comic Sans MS" w:hAnsi="Comic Sans MS"/>
              </w:rPr>
              <w:t>and under, up to the top, draw the puddle, flick</w:t>
            </w:r>
          </w:p>
          <w:p w:rsidR="00A91A6F" w:rsidRPr="004F4695" w:rsidRDefault="00A91A6F" w:rsidP="00BB51A3">
            <w:pPr>
              <w:widowControl w:val="0"/>
              <w:spacing w:line="240" w:lineRule="auto"/>
              <w:rPr>
                <w:rFonts w:ascii="Comic Sans MS" w:hAnsi="Comic Sans MS"/>
              </w:rPr>
            </w:pPr>
            <w:r>
              <w:rPr>
                <w:rFonts w:ascii="Comic Sans MS" w:hAnsi="Comic Sans MS"/>
                <w:b/>
              </w:rPr>
              <w:t>y- Down</w:t>
            </w:r>
            <w:r>
              <w:rPr>
                <w:rFonts w:ascii="Comic Sans MS" w:hAnsi="Comic Sans MS"/>
              </w:rPr>
              <w:t xml:space="preserve"> a horn, up a horn and under his head</w:t>
            </w:r>
          </w:p>
        </w:tc>
      </w:tr>
      <w:tr w:rsidR="00A91A6F">
        <w:trPr>
          <w:jc w:val="center"/>
        </w:trPr>
        <w:tc>
          <w:tcPr>
            <w:tcW w:w="7546" w:type="dxa"/>
            <w:shd w:val="clear" w:color="auto" w:fill="999999"/>
            <w:tcMar>
              <w:top w:w="100" w:type="dxa"/>
              <w:left w:w="100" w:type="dxa"/>
              <w:bottom w:w="100" w:type="dxa"/>
              <w:right w:w="100" w:type="dxa"/>
            </w:tcMar>
          </w:tcPr>
          <w:p w:rsidR="00A91A6F" w:rsidRPr="00A91A6F" w:rsidRDefault="00A91A6F">
            <w:pPr>
              <w:widowControl w:val="0"/>
              <w:pBdr>
                <w:top w:val="nil"/>
                <w:left w:val="nil"/>
                <w:bottom w:val="nil"/>
                <w:right w:val="nil"/>
                <w:between w:val="nil"/>
              </w:pBdr>
              <w:spacing w:line="240" w:lineRule="auto"/>
              <w:jc w:val="center"/>
              <w:rPr>
                <w:rFonts w:ascii="Comic Sans MS" w:hAnsi="Comic Sans MS"/>
                <w:b/>
                <w:sz w:val="20"/>
                <w:szCs w:val="20"/>
              </w:rPr>
            </w:pPr>
            <w:r w:rsidRPr="00A91A6F">
              <w:rPr>
                <w:rFonts w:ascii="Comic Sans MS" w:hAnsi="Comic Sans MS"/>
                <w:b/>
                <w:sz w:val="20"/>
                <w:szCs w:val="20"/>
              </w:rPr>
              <w:t>Weekly Reading Tasks</w:t>
            </w:r>
          </w:p>
        </w:tc>
        <w:tc>
          <w:tcPr>
            <w:tcW w:w="7546" w:type="dxa"/>
            <w:shd w:val="clear" w:color="auto" w:fill="999999"/>
            <w:tcMar>
              <w:top w:w="100" w:type="dxa"/>
              <w:left w:w="100" w:type="dxa"/>
              <w:bottom w:w="100" w:type="dxa"/>
              <w:right w:w="100" w:type="dxa"/>
            </w:tcMar>
          </w:tcPr>
          <w:p w:rsidR="00A91A6F" w:rsidRPr="00A91A6F" w:rsidRDefault="00A91A6F">
            <w:pPr>
              <w:widowControl w:val="0"/>
              <w:pBdr>
                <w:top w:val="nil"/>
                <w:left w:val="nil"/>
                <w:bottom w:val="nil"/>
                <w:right w:val="nil"/>
                <w:between w:val="nil"/>
              </w:pBdr>
              <w:spacing w:line="240" w:lineRule="auto"/>
              <w:jc w:val="center"/>
              <w:rPr>
                <w:rFonts w:ascii="Comic Sans MS" w:hAnsi="Comic Sans MS"/>
                <w:b/>
                <w:sz w:val="20"/>
                <w:szCs w:val="20"/>
              </w:rPr>
            </w:pPr>
            <w:r w:rsidRPr="00A91A6F">
              <w:rPr>
                <w:rFonts w:ascii="Comic Sans MS" w:hAnsi="Comic Sans MS"/>
                <w:b/>
                <w:sz w:val="20"/>
                <w:szCs w:val="20"/>
              </w:rPr>
              <w:t>Weekly Phonics Tasks</w:t>
            </w:r>
          </w:p>
        </w:tc>
      </w:tr>
      <w:tr w:rsidR="00A91A6F">
        <w:trPr>
          <w:jc w:val="center"/>
        </w:trPr>
        <w:tc>
          <w:tcPr>
            <w:tcW w:w="7546" w:type="dxa"/>
            <w:shd w:val="clear" w:color="auto" w:fill="auto"/>
            <w:tcMar>
              <w:top w:w="100" w:type="dxa"/>
              <w:left w:w="100" w:type="dxa"/>
              <w:bottom w:w="100" w:type="dxa"/>
              <w:right w:w="100" w:type="dxa"/>
            </w:tcMar>
          </w:tcPr>
          <w:p w:rsidR="00A91A6F" w:rsidRPr="00A91A6F" w:rsidRDefault="00A91A6F">
            <w:pPr>
              <w:widowControl w:val="0"/>
              <w:pBdr>
                <w:top w:val="nil"/>
                <w:left w:val="nil"/>
                <w:bottom w:val="nil"/>
                <w:right w:val="nil"/>
                <w:between w:val="nil"/>
              </w:pBdr>
              <w:spacing w:line="240" w:lineRule="auto"/>
              <w:rPr>
                <w:rFonts w:ascii="Comic Sans MS" w:hAnsi="Comic Sans MS"/>
                <w:sz w:val="20"/>
                <w:szCs w:val="20"/>
              </w:rPr>
            </w:pPr>
            <w:r w:rsidRPr="00A91A6F">
              <w:rPr>
                <w:rFonts w:ascii="Comic Sans MS" w:hAnsi="Comic Sans MS"/>
                <w:b/>
                <w:color w:val="FF0000"/>
                <w:sz w:val="20"/>
                <w:szCs w:val="20"/>
              </w:rPr>
              <w:t xml:space="preserve">Monday- </w:t>
            </w:r>
            <w:r w:rsidRPr="00A91A6F">
              <w:rPr>
                <w:rFonts w:ascii="Comic Sans MS" w:hAnsi="Comic Sans MS"/>
                <w:sz w:val="20"/>
                <w:szCs w:val="20"/>
              </w:rPr>
              <w:t>Sing the nursery rhyme ‘Wheels on the Bus’ with your child. Can they add verses about different modes of transport? What sounds and actions do other kinds of transport make?</w:t>
            </w:r>
          </w:p>
        </w:tc>
        <w:tc>
          <w:tcPr>
            <w:tcW w:w="7546" w:type="dxa"/>
            <w:shd w:val="clear" w:color="auto" w:fill="auto"/>
            <w:tcMar>
              <w:top w:w="100" w:type="dxa"/>
              <w:left w:w="100" w:type="dxa"/>
              <w:bottom w:w="100" w:type="dxa"/>
              <w:right w:w="100" w:type="dxa"/>
            </w:tcMar>
          </w:tcPr>
          <w:p w:rsidR="00A91A6F" w:rsidRPr="00A91A6F" w:rsidRDefault="00A91A6F">
            <w:pPr>
              <w:widowControl w:val="0"/>
              <w:spacing w:line="240" w:lineRule="auto"/>
              <w:rPr>
                <w:rFonts w:ascii="Comic Sans MS" w:hAnsi="Comic Sans MS"/>
                <w:sz w:val="20"/>
                <w:szCs w:val="20"/>
              </w:rPr>
            </w:pPr>
            <w:r w:rsidRPr="00A91A6F">
              <w:rPr>
                <w:rFonts w:ascii="Comic Sans MS" w:hAnsi="Comic Sans MS"/>
                <w:b/>
                <w:color w:val="FF0000"/>
                <w:sz w:val="20"/>
                <w:szCs w:val="20"/>
              </w:rPr>
              <w:t xml:space="preserve">Monday- </w:t>
            </w:r>
            <w:r w:rsidRPr="00A91A6F">
              <w:rPr>
                <w:rFonts w:ascii="Comic Sans MS" w:hAnsi="Comic Sans MS"/>
                <w:sz w:val="20"/>
                <w:szCs w:val="20"/>
              </w:rPr>
              <w:t>Look around the house and garden. Write labels for the different objects found. Ask your child to read the word (support them if needed) and put each label with the correct object.</w:t>
            </w:r>
          </w:p>
        </w:tc>
      </w:tr>
      <w:tr w:rsidR="00A91A6F">
        <w:trPr>
          <w:jc w:val="center"/>
        </w:trPr>
        <w:tc>
          <w:tcPr>
            <w:tcW w:w="7546" w:type="dxa"/>
            <w:shd w:val="clear" w:color="auto" w:fill="auto"/>
            <w:tcMar>
              <w:top w:w="100" w:type="dxa"/>
              <w:left w:w="100" w:type="dxa"/>
              <w:bottom w:w="100" w:type="dxa"/>
              <w:right w:w="100" w:type="dxa"/>
            </w:tcMar>
          </w:tcPr>
          <w:p w:rsidR="00A91A6F" w:rsidRPr="00A91A6F" w:rsidRDefault="00A91A6F">
            <w:pPr>
              <w:widowControl w:val="0"/>
              <w:pBdr>
                <w:top w:val="nil"/>
                <w:left w:val="nil"/>
                <w:bottom w:val="nil"/>
                <w:right w:val="nil"/>
                <w:between w:val="nil"/>
              </w:pBdr>
              <w:spacing w:line="240" w:lineRule="auto"/>
              <w:rPr>
                <w:rFonts w:ascii="Comic Sans MS" w:hAnsi="Comic Sans MS"/>
                <w:sz w:val="20"/>
                <w:szCs w:val="20"/>
              </w:rPr>
            </w:pPr>
            <w:r w:rsidRPr="00A91A6F">
              <w:rPr>
                <w:rFonts w:ascii="Comic Sans MS" w:hAnsi="Comic Sans MS"/>
                <w:b/>
                <w:color w:val="FF9900"/>
                <w:sz w:val="20"/>
                <w:szCs w:val="20"/>
              </w:rPr>
              <w:t xml:space="preserve">Tuesday- </w:t>
            </w:r>
            <w:r w:rsidRPr="00A91A6F">
              <w:rPr>
                <w:rFonts w:ascii="Comic Sans MS" w:hAnsi="Comic Sans MS"/>
                <w:sz w:val="20"/>
                <w:szCs w:val="20"/>
              </w:rPr>
              <w:t xml:space="preserve">Follow the story </w:t>
            </w:r>
            <w:hyperlink r:id="rId12">
              <w:r w:rsidRPr="00A91A6F">
                <w:rPr>
                  <w:rFonts w:ascii="Comic Sans MS" w:hAnsi="Comic Sans MS"/>
                  <w:color w:val="0000FF"/>
                  <w:sz w:val="20"/>
                  <w:szCs w:val="20"/>
                  <w:u w:val="single"/>
                </w:rPr>
                <w:t>The Bus is for Us</w:t>
              </w:r>
            </w:hyperlink>
            <w:r w:rsidRPr="00A91A6F">
              <w:rPr>
                <w:rFonts w:ascii="Comic Sans MS" w:hAnsi="Comic Sans MS"/>
                <w:color w:val="0000FF"/>
                <w:sz w:val="20"/>
                <w:szCs w:val="20"/>
              </w:rPr>
              <w:t xml:space="preserve"> </w:t>
            </w:r>
            <w:r w:rsidRPr="00A91A6F">
              <w:rPr>
                <w:rFonts w:ascii="Comic Sans MS" w:hAnsi="Comic Sans MS"/>
                <w:sz w:val="20"/>
                <w:szCs w:val="20"/>
              </w:rPr>
              <w:t>with your child. Ask them to recall the different types of transport mentioned in the story.</w:t>
            </w:r>
          </w:p>
        </w:tc>
        <w:tc>
          <w:tcPr>
            <w:tcW w:w="7546" w:type="dxa"/>
            <w:shd w:val="clear" w:color="auto" w:fill="auto"/>
            <w:tcMar>
              <w:top w:w="100" w:type="dxa"/>
              <w:left w:w="100" w:type="dxa"/>
              <w:bottom w:w="100" w:type="dxa"/>
              <w:right w:w="100" w:type="dxa"/>
            </w:tcMar>
          </w:tcPr>
          <w:p w:rsidR="00A91A6F" w:rsidRPr="00A91A6F" w:rsidRDefault="00A91A6F">
            <w:pPr>
              <w:widowControl w:val="0"/>
              <w:spacing w:line="240" w:lineRule="auto"/>
              <w:rPr>
                <w:rFonts w:ascii="Comic Sans MS" w:hAnsi="Comic Sans MS"/>
                <w:sz w:val="20"/>
                <w:szCs w:val="20"/>
              </w:rPr>
            </w:pPr>
            <w:r w:rsidRPr="00A91A6F">
              <w:rPr>
                <w:rFonts w:ascii="Comic Sans MS" w:hAnsi="Comic Sans MS"/>
                <w:b/>
                <w:color w:val="FF9900"/>
                <w:sz w:val="20"/>
                <w:szCs w:val="20"/>
              </w:rPr>
              <w:t xml:space="preserve">Tuesday- </w:t>
            </w:r>
            <w:r w:rsidRPr="00A91A6F">
              <w:rPr>
                <w:rFonts w:ascii="Comic Sans MS" w:hAnsi="Comic Sans MS"/>
                <w:sz w:val="20"/>
                <w:szCs w:val="20"/>
              </w:rPr>
              <w:t xml:space="preserve">Play </w:t>
            </w:r>
            <w:hyperlink r:id="rId13">
              <w:r w:rsidRPr="00A91A6F">
                <w:rPr>
                  <w:rFonts w:ascii="Comic Sans MS" w:hAnsi="Comic Sans MS"/>
                  <w:color w:val="1155CC"/>
                  <w:sz w:val="20"/>
                  <w:szCs w:val="20"/>
                  <w:u w:val="single"/>
                </w:rPr>
                <w:t>Rhyme Racer</w:t>
              </w:r>
            </w:hyperlink>
            <w:r w:rsidRPr="00A91A6F">
              <w:rPr>
                <w:rFonts w:ascii="Comic Sans MS" w:hAnsi="Comic Sans MS"/>
                <w:sz w:val="20"/>
                <w:szCs w:val="20"/>
              </w:rPr>
              <w:t xml:space="preserve"> - collect all the rhyming words. What rhyming words did you find? </w:t>
            </w:r>
            <w:r w:rsidRPr="00A91A6F">
              <w:rPr>
                <w:rFonts w:ascii="Comic Sans MS" w:hAnsi="Comic Sans MS"/>
                <w:b/>
                <w:color w:val="FF00FF"/>
                <w:sz w:val="20"/>
                <w:szCs w:val="20"/>
              </w:rPr>
              <w:t xml:space="preserve">CHALLENGE: </w:t>
            </w:r>
            <w:r w:rsidRPr="00A91A6F">
              <w:rPr>
                <w:rFonts w:ascii="Comic Sans MS" w:hAnsi="Comic Sans MS"/>
                <w:sz w:val="20"/>
                <w:szCs w:val="20"/>
              </w:rPr>
              <w:t>Can you think of some of your own rhyming words?</w:t>
            </w:r>
          </w:p>
        </w:tc>
      </w:tr>
      <w:tr w:rsidR="00A91A6F">
        <w:trPr>
          <w:jc w:val="center"/>
        </w:trPr>
        <w:tc>
          <w:tcPr>
            <w:tcW w:w="7546" w:type="dxa"/>
            <w:shd w:val="clear" w:color="auto" w:fill="auto"/>
            <w:tcMar>
              <w:top w:w="100" w:type="dxa"/>
              <w:left w:w="100" w:type="dxa"/>
              <w:bottom w:w="100" w:type="dxa"/>
              <w:right w:w="100" w:type="dxa"/>
            </w:tcMar>
          </w:tcPr>
          <w:p w:rsidR="00A91A6F" w:rsidRPr="00A91A6F" w:rsidRDefault="00A91A6F">
            <w:pPr>
              <w:widowControl w:val="0"/>
              <w:pBdr>
                <w:top w:val="nil"/>
                <w:left w:val="nil"/>
                <w:bottom w:val="nil"/>
                <w:right w:val="nil"/>
                <w:between w:val="nil"/>
              </w:pBdr>
              <w:spacing w:line="240" w:lineRule="auto"/>
              <w:rPr>
                <w:rFonts w:ascii="Comic Sans MS" w:hAnsi="Comic Sans MS"/>
                <w:sz w:val="20"/>
                <w:szCs w:val="20"/>
              </w:rPr>
            </w:pPr>
            <w:r w:rsidRPr="00A91A6F">
              <w:rPr>
                <w:rFonts w:ascii="Comic Sans MS" w:hAnsi="Comic Sans MS"/>
                <w:b/>
                <w:color w:val="38761D"/>
                <w:sz w:val="20"/>
                <w:szCs w:val="20"/>
              </w:rPr>
              <w:t xml:space="preserve">Wednesday- </w:t>
            </w:r>
            <w:r w:rsidRPr="00A91A6F">
              <w:rPr>
                <w:rFonts w:ascii="Comic Sans MS" w:hAnsi="Comic Sans MS"/>
                <w:sz w:val="20"/>
                <w:szCs w:val="20"/>
              </w:rPr>
              <w:t>Tell your child that they’re going on an imaginary journey. What do they need to take?</w:t>
            </w:r>
            <w:r w:rsidRPr="00A91A6F">
              <w:rPr>
                <w:rFonts w:ascii="Comic Sans MS" w:hAnsi="Comic Sans MS"/>
                <w:b/>
                <w:sz w:val="20"/>
                <w:szCs w:val="20"/>
              </w:rPr>
              <w:t xml:space="preserve"> </w:t>
            </w:r>
            <w:r w:rsidRPr="00A91A6F">
              <w:rPr>
                <w:rFonts w:ascii="Comic Sans MS" w:hAnsi="Comic Sans MS"/>
                <w:sz w:val="20"/>
                <w:szCs w:val="20"/>
              </w:rPr>
              <w:t xml:space="preserve">Play the memory game - ‘I packed my bag and in it I put a…’ Take it in turns and keep adding to the list. Each time repeat the whole </w:t>
            </w:r>
            <w:r w:rsidRPr="00A91A6F">
              <w:rPr>
                <w:rFonts w:ascii="Comic Sans MS" w:hAnsi="Comic Sans MS"/>
                <w:sz w:val="20"/>
                <w:szCs w:val="20"/>
              </w:rPr>
              <w:lastRenderedPageBreak/>
              <w:t xml:space="preserve">list. </w:t>
            </w:r>
          </w:p>
        </w:tc>
        <w:tc>
          <w:tcPr>
            <w:tcW w:w="7546" w:type="dxa"/>
            <w:shd w:val="clear" w:color="auto" w:fill="auto"/>
            <w:tcMar>
              <w:top w:w="100" w:type="dxa"/>
              <w:left w:w="100" w:type="dxa"/>
              <w:bottom w:w="100" w:type="dxa"/>
              <w:right w:w="100" w:type="dxa"/>
            </w:tcMar>
          </w:tcPr>
          <w:p w:rsidR="00A91A6F" w:rsidRPr="00A91A6F" w:rsidRDefault="00A91A6F">
            <w:pPr>
              <w:widowControl w:val="0"/>
              <w:spacing w:line="240" w:lineRule="auto"/>
              <w:rPr>
                <w:rFonts w:ascii="Comic Sans MS" w:hAnsi="Comic Sans MS"/>
                <w:sz w:val="20"/>
                <w:szCs w:val="20"/>
              </w:rPr>
            </w:pPr>
            <w:r w:rsidRPr="00A91A6F">
              <w:rPr>
                <w:rFonts w:ascii="Comic Sans MS" w:hAnsi="Comic Sans MS"/>
                <w:b/>
                <w:color w:val="38761D"/>
                <w:sz w:val="20"/>
                <w:szCs w:val="20"/>
              </w:rPr>
              <w:lastRenderedPageBreak/>
              <w:t xml:space="preserve">Wednesday- </w:t>
            </w:r>
            <w:r w:rsidRPr="00A91A6F">
              <w:rPr>
                <w:rFonts w:ascii="Comic Sans MS" w:hAnsi="Comic Sans MS"/>
                <w:sz w:val="20"/>
                <w:szCs w:val="20"/>
              </w:rPr>
              <w:t xml:space="preserve">If able, your child can have a go at writing some of the tricky words they have been practising reading over the weeks. These include: I, no, go, to, the, into, he, she, me, we, be, into, he, she, me, we, be, you, are, they, </w:t>
            </w:r>
            <w:r w:rsidRPr="00A91A6F">
              <w:rPr>
                <w:rFonts w:ascii="Comic Sans MS" w:hAnsi="Comic Sans MS"/>
                <w:sz w:val="20"/>
                <w:szCs w:val="20"/>
              </w:rPr>
              <w:lastRenderedPageBreak/>
              <w:t xml:space="preserve">my all, he. </w:t>
            </w:r>
          </w:p>
        </w:tc>
      </w:tr>
      <w:tr w:rsidR="00A91A6F">
        <w:trPr>
          <w:jc w:val="center"/>
        </w:trPr>
        <w:tc>
          <w:tcPr>
            <w:tcW w:w="7546" w:type="dxa"/>
            <w:shd w:val="clear" w:color="auto" w:fill="auto"/>
            <w:tcMar>
              <w:top w:w="100" w:type="dxa"/>
              <w:left w:w="100" w:type="dxa"/>
              <w:bottom w:w="100" w:type="dxa"/>
              <w:right w:w="100" w:type="dxa"/>
            </w:tcMar>
          </w:tcPr>
          <w:p w:rsidR="00A91A6F" w:rsidRPr="00A91A6F" w:rsidRDefault="00A91A6F">
            <w:pPr>
              <w:widowControl w:val="0"/>
              <w:pBdr>
                <w:top w:val="nil"/>
                <w:left w:val="nil"/>
                <w:bottom w:val="nil"/>
                <w:right w:val="nil"/>
                <w:between w:val="nil"/>
              </w:pBdr>
              <w:spacing w:line="240" w:lineRule="auto"/>
              <w:rPr>
                <w:rFonts w:ascii="Comic Sans MS" w:hAnsi="Comic Sans MS"/>
                <w:sz w:val="20"/>
                <w:szCs w:val="20"/>
              </w:rPr>
            </w:pPr>
            <w:r w:rsidRPr="00A91A6F">
              <w:rPr>
                <w:rFonts w:ascii="Comic Sans MS" w:hAnsi="Comic Sans MS"/>
                <w:b/>
                <w:color w:val="0000FF"/>
                <w:sz w:val="20"/>
                <w:szCs w:val="20"/>
              </w:rPr>
              <w:lastRenderedPageBreak/>
              <w:t xml:space="preserve">Thursday- </w:t>
            </w:r>
            <w:r w:rsidRPr="00A91A6F">
              <w:rPr>
                <w:rFonts w:ascii="Comic Sans MS" w:hAnsi="Comic Sans MS"/>
                <w:sz w:val="20"/>
                <w:szCs w:val="20"/>
              </w:rPr>
              <w:t xml:space="preserve">During your daily walk discuss with your child the things they see. Ask them to note the different transports. When you get home, ask them to recount the events from your journey in order. </w:t>
            </w:r>
          </w:p>
        </w:tc>
        <w:tc>
          <w:tcPr>
            <w:tcW w:w="7546" w:type="dxa"/>
            <w:shd w:val="clear" w:color="auto" w:fill="auto"/>
            <w:tcMar>
              <w:top w:w="100" w:type="dxa"/>
              <w:left w:w="100" w:type="dxa"/>
              <w:bottom w:w="100" w:type="dxa"/>
              <w:right w:w="100" w:type="dxa"/>
            </w:tcMar>
          </w:tcPr>
          <w:p w:rsidR="00A91A6F" w:rsidRPr="00A91A6F" w:rsidRDefault="00A91A6F">
            <w:pPr>
              <w:widowControl w:val="0"/>
              <w:spacing w:line="240" w:lineRule="auto"/>
              <w:rPr>
                <w:rFonts w:ascii="Comic Sans MS" w:hAnsi="Comic Sans MS"/>
                <w:sz w:val="20"/>
                <w:szCs w:val="20"/>
              </w:rPr>
            </w:pPr>
            <w:r w:rsidRPr="00A91A6F">
              <w:rPr>
                <w:rFonts w:ascii="Comic Sans MS" w:hAnsi="Comic Sans MS"/>
                <w:b/>
                <w:color w:val="0000FF"/>
                <w:sz w:val="20"/>
                <w:szCs w:val="20"/>
              </w:rPr>
              <w:t xml:space="preserve">Thursday- </w:t>
            </w:r>
            <w:r w:rsidRPr="00A91A6F">
              <w:rPr>
                <w:rFonts w:ascii="Comic Sans MS" w:hAnsi="Comic Sans MS"/>
                <w:sz w:val="20"/>
                <w:szCs w:val="20"/>
              </w:rPr>
              <w:t xml:space="preserve">During your daily walk, ask your child to listen to the sounds each mode of transport makes. Discuss the rhythm and volume of each sound. </w:t>
            </w:r>
          </w:p>
        </w:tc>
      </w:tr>
      <w:tr w:rsidR="00A91A6F">
        <w:trPr>
          <w:jc w:val="center"/>
        </w:trPr>
        <w:tc>
          <w:tcPr>
            <w:tcW w:w="7546" w:type="dxa"/>
            <w:shd w:val="clear" w:color="auto" w:fill="auto"/>
            <w:tcMar>
              <w:top w:w="100" w:type="dxa"/>
              <w:left w:w="100" w:type="dxa"/>
              <w:bottom w:w="100" w:type="dxa"/>
              <w:right w:w="100" w:type="dxa"/>
            </w:tcMar>
          </w:tcPr>
          <w:p w:rsidR="00A91A6F" w:rsidRPr="00A91A6F" w:rsidRDefault="00A91A6F">
            <w:pPr>
              <w:widowControl w:val="0"/>
              <w:pBdr>
                <w:top w:val="nil"/>
                <w:left w:val="nil"/>
                <w:bottom w:val="nil"/>
                <w:right w:val="nil"/>
                <w:between w:val="nil"/>
              </w:pBdr>
              <w:spacing w:line="240" w:lineRule="auto"/>
              <w:rPr>
                <w:rFonts w:ascii="Comic Sans MS" w:hAnsi="Comic Sans MS"/>
                <w:sz w:val="20"/>
                <w:szCs w:val="20"/>
              </w:rPr>
            </w:pPr>
            <w:r w:rsidRPr="00A91A6F">
              <w:rPr>
                <w:rFonts w:ascii="Comic Sans MS" w:hAnsi="Comic Sans MS"/>
                <w:b/>
                <w:color w:val="9900FF"/>
                <w:sz w:val="20"/>
                <w:szCs w:val="20"/>
              </w:rPr>
              <w:t xml:space="preserve">Friday- </w:t>
            </w:r>
            <w:r w:rsidRPr="00A91A6F">
              <w:rPr>
                <w:rFonts w:ascii="Comic Sans MS" w:hAnsi="Comic Sans MS"/>
                <w:sz w:val="20"/>
                <w:szCs w:val="20"/>
              </w:rPr>
              <w:t>Listen to ‘</w:t>
            </w:r>
            <w:hyperlink r:id="rId14">
              <w:r w:rsidRPr="00A91A6F">
                <w:rPr>
                  <w:rFonts w:ascii="Comic Sans MS" w:hAnsi="Comic Sans MS"/>
                  <w:color w:val="0000FF"/>
                  <w:sz w:val="20"/>
                  <w:szCs w:val="20"/>
                  <w:u w:val="single"/>
                </w:rPr>
                <w:t>The Naughty Bus</w:t>
              </w:r>
            </w:hyperlink>
            <w:r w:rsidRPr="00A91A6F">
              <w:rPr>
                <w:rFonts w:ascii="Comic Sans MS" w:hAnsi="Comic Sans MS"/>
                <w:sz w:val="20"/>
                <w:szCs w:val="20"/>
              </w:rPr>
              <w:t xml:space="preserve">’. Your child can make a wanted poster for the Naughty Bus. </w:t>
            </w:r>
          </w:p>
        </w:tc>
        <w:tc>
          <w:tcPr>
            <w:tcW w:w="7546" w:type="dxa"/>
            <w:shd w:val="clear" w:color="auto" w:fill="auto"/>
            <w:tcMar>
              <w:top w:w="100" w:type="dxa"/>
              <w:left w:w="100" w:type="dxa"/>
              <w:bottom w:w="100" w:type="dxa"/>
              <w:right w:w="100" w:type="dxa"/>
            </w:tcMar>
          </w:tcPr>
          <w:p w:rsidR="00A91A6F" w:rsidRPr="00A91A6F" w:rsidRDefault="00A91A6F">
            <w:pPr>
              <w:widowControl w:val="0"/>
              <w:spacing w:line="240" w:lineRule="auto"/>
              <w:rPr>
                <w:rFonts w:ascii="Comic Sans MS" w:hAnsi="Comic Sans MS"/>
                <w:sz w:val="20"/>
                <w:szCs w:val="20"/>
              </w:rPr>
            </w:pPr>
            <w:r w:rsidRPr="00A91A6F">
              <w:rPr>
                <w:rFonts w:ascii="Comic Sans MS" w:hAnsi="Comic Sans MS"/>
                <w:b/>
                <w:color w:val="9900FF"/>
                <w:sz w:val="20"/>
                <w:szCs w:val="20"/>
              </w:rPr>
              <w:t xml:space="preserve">Friday- </w:t>
            </w:r>
            <w:r w:rsidRPr="00A91A6F">
              <w:rPr>
                <w:rFonts w:ascii="Comic Sans MS" w:hAnsi="Comic Sans MS"/>
                <w:sz w:val="20"/>
                <w:szCs w:val="20"/>
              </w:rPr>
              <w:t>Think of different types of transport beginning with each letter of the alphabet e.g. a=aeroplane, b=bike, c=car.</w:t>
            </w:r>
          </w:p>
        </w:tc>
      </w:tr>
      <w:tr w:rsidR="00A91A6F">
        <w:trPr>
          <w:jc w:val="center"/>
        </w:trPr>
        <w:tc>
          <w:tcPr>
            <w:tcW w:w="7546" w:type="dxa"/>
            <w:shd w:val="clear" w:color="auto" w:fill="999999"/>
            <w:tcMar>
              <w:top w:w="100" w:type="dxa"/>
              <w:left w:w="100" w:type="dxa"/>
              <w:bottom w:w="100" w:type="dxa"/>
              <w:right w:w="100" w:type="dxa"/>
            </w:tcMar>
          </w:tcPr>
          <w:p w:rsidR="00A91A6F" w:rsidRPr="00A91A6F" w:rsidRDefault="00A91A6F">
            <w:pPr>
              <w:widowControl w:val="0"/>
              <w:pBdr>
                <w:top w:val="nil"/>
                <w:left w:val="nil"/>
                <w:bottom w:val="nil"/>
                <w:right w:val="nil"/>
                <w:between w:val="nil"/>
              </w:pBdr>
              <w:spacing w:line="240" w:lineRule="auto"/>
              <w:jc w:val="center"/>
              <w:rPr>
                <w:rFonts w:ascii="Comic Sans MS" w:hAnsi="Comic Sans MS"/>
                <w:b/>
                <w:sz w:val="20"/>
                <w:szCs w:val="20"/>
              </w:rPr>
            </w:pPr>
            <w:r w:rsidRPr="00A91A6F">
              <w:rPr>
                <w:rFonts w:ascii="Comic Sans MS" w:hAnsi="Comic Sans MS"/>
                <w:b/>
                <w:sz w:val="20"/>
                <w:szCs w:val="20"/>
              </w:rPr>
              <w:t xml:space="preserve">Weekly Writing Tasks </w:t>
            </w:r>
          </w:p>
        </w:tc>
        <w:tc>
          <w:tcPr>
            <w:tcW w:w="7546" w:type="dxa"/>
            <w:shd w:val="clear" w:color="auto" w:fill="999999"/>
            <w:tcMar>
              <w:top w:w="100" w:type="dxa"/>
              <w:left w:w="100" w:type="dxa"/>
              <w:bottom w:w="100" w:type="dxa"/>
              <w:right w:w="100" w:type="dxa"/>
            </w:tcMar>
          </w:tcPr>
          <w:p w:rsidR="00A91A6F" w:rsidRPr="00A91A6F" w:rsidRDefault="00A91A6F">
            <w:pPr>
              <w:widowControl w:val="0"/>
              <w:pBdr>
                <w:top w:val="nil"/>
                <w:left w:val="nil"/>
                <w:bottom w:val="nil"/>
                <w:right w:val="nil"/>
                <w:between w:val="nil"/>
              </w:pBdr>
              <w:spacing w:line="240" w:lineRule="auto"/>
              <w:jc w:val="center"/>
              <w:rPr>
                <w:rFonts w:ascii="Comic Sans MS" w:hAnsi="Comic Sans MS"/>
                <w:b/>
                <w:sz w:val="20"/>
                <w:szCs w:val="20"/>
              </w:rPr>
            </w:pPr>
            <w:r w:rsidRPr="00A91A6F">
              <w:rPr>
                <w:rFonts w:ascii="Comic Sans MS" w:hAnsi="Comic Sans MS"/>
                <w:b/>
                <w:sz w:val="20"/>
                <w:szCs w:val="20"/>
              </w:rPr>
              <w:t>Weekly Maths Tasks- Capacity</w:t>
            </w:r>
          </w:p>
        </w:tc>
      </w:tr>
      <w:tr w:rsidR="00A91A6F">
        <w:trPr>
          <w:jc w:val="center"/>
        </w:trPr>
        <w:tc>
          <w:tcPr>
            <w:tcW w:w="7546" w:type="dxa"/>
            <w:shd w:val="clear" w:color="auto" w:fill="auto"/>
            <w:tcMar>
              <w:top w:w="100" w:type="dxa"/>
              <w:left w:w="100" w:type="dxa"/>
              <w:bottom w:w="100" w:type="dxa"/>
              <w:right w:w="100" w:type="dxa"/>
            </w:tcMar>
          </w:tcPr>
          <w:p w:rsidR="00A91A6F" w:rsidRPr="00A91A6F" w:rsidRDefault="00A91A6F">
            <w:pPr>
              <w:widowControl w:val="0"/>
              <w:spacing w:line="240" w:lineRule="auto"/>
              <w:rPr>
                <w:rFonts w:ascii="Comic Sans MS" w:hAnsi="Comic Sans MS"/>
                <w:sz w:val="20"/>
                <w:szCs w:val="20"/>
              </w:rPr>
            </w:pPr>
            <w:r w:rsidRPr="00A91A6F">
              <w:rPr>
                <w:rFonts w:ascii="Comic Sans MS" w:hAnsi="Comic Sans MS"/>
                <w:b/>
                <w:color w:val="FF0000"/>
                <w:sz w:val="20"/>
                <w:szCs w:val="20"/>
              </w:rPr>
              <w:t xml:space="preserve">Monday- </w:t>
            </w:r>
            <w:r w:rsidRPr="00A91A6F">
              <w:rPr>
                <w:rFonts w:ascii="Comic Sans MS" w:hAnsi="Comic Sans MS"/>
                <w:sz w:val="20"/>
                <w:szCs w:val="20"/>
              </w:rPr>
              <w:t xml:space="preserve">Ask your child to draw pictures of different types of transport and label them. </w:t>
            </w:r>
            <w:r w:rsidRPr="00A91A6F">
              <w:rPr>
                <w:rFonts w:ascii="Comic Sans MS" w:hAnsi="Comic Sans MS"/>
                <w:b/>
                <w:color w:val="FF00FF"/>
                <w:sz w:val="20"/>
                <w:szCs w:val="20"/>
              </w:rPr>
              <w:t xml:space="preserve">CHALLENGE: </w:t>
            </w:r>
            <w:r w:rsidRPr="00A91A6F">
              <w:rPr>
                <w:rFonts w:ascii="Comic Sans MS" w:hAnsi="Comic Sans MS"/>
                <w:sz w:val="20"/>
                <w:szCs w:val="20"/>
              </w:rPr>
              <w:t>Sort them into water, air and road.</w:t>
            </w:r>
          </w:p>
        </w:tc>
        <w:tc>
          <w:tcPr>
            <w:tcW w:w="7546" w:type="dxa"/>
            <w:shd w:val="clear" w:color="auto" w:fill="auto"/>
            <w:tcMar>
              <w:top w:w="100" w:type="dxa"/>
              <w:left w:w="100" w:type="dxa"/>
              <w:bottom w:w="100" w:type="dxa"/>
              <w:right w:w="100" w:type="dxa"/>
            </w:tcMar>
          </w:tcPr>
          <w:p w:rsidR="00A91A6F" w:rsidRPr="00A91A6F" w:rsidRDefault="00A91A6F">
            <w:pPr>
              <w:widowControl w:val="0"/>
              <w:spacing w:line="240" w:lineRule="auto"/>
              <w:rPr>
                <w:rFonts w:ascii="Comic Sans MS" w:hAnsi="Comic Sans MS"/>
                <w:sz w:val="20"/>
                <w:szCs w:val="20"/>
              </w:rPr>
            </w:pPr>
            <w:r w:rsidRPr="00A91A6F">
              <w:rPr>
                <w:rFonts w:ascii="Comic Sans MS" w:hAnsi="Comic Sans MS"/>
                <w:b/>
                <w:color w:val="FF0000"/>
                <w:sz w:val="20"/>
                <w:szCs w:val="20"/>
              </w:rPr>
              <w:t xml:space="preserve">Monday- </w:t>
            </w:r>
            <w:r w:rsidRPr="00A91A6F">
              <w:rPr>
                <w:rFonts w:ascii="Comic Sans MS" w:hAnsi="Comic Sans MS"/>
                <w:sz w:val="20"/>
                <w:szCs w:val="20"/>
              </w:rPr>
              <w:t>Give your child a small cup. Using different sized spoons fill the cup with water. How many small spoons will it take to fill the cup? How many large spoons?</w:t>
            </w:r>
          </w:p>
        </w:tc>
      </w:tr>
      <w:tr w:rsidR="00A91A6F">
        <w:trPr>
          <w:trHeight w:val="480"/>
          <w:jc w:val="center"/>
        </w:trPr>
        <w:tc>
          <w:tcPr>
            <w:tcW w:w="7546" w:type="dxa"/>
            <w:shd w:val="clear" w:color="auto" w:fill="auto"/>
            <w:tcMar>
              <w:top w:w="100" w:type="dxa"/>
              <w:left w:w="100" w:type="dxa"/>
              <w:bottom w:w="100" w:type="dxa"/>
              <w:right w:w="100" w:type="dxa"/>
            </w:tcMar>
          </w:tcPr>
          <w:p w:rsidR="00A91A6F" w:rsidRPr="00A91A6F" w:rsidRDefault="00A91A6F">
            <w:pPr>
              <w:widowControl w:val="0"/>
              <w:spacing w:line="240" w:lineRule="auto"/>
              <w:rPr>
                <w:rFonts w:ascii="Comic Sans MS" w:hAnsi="Comic Sans MS"/>
                <w:sz w:val="20"/>
                <w:szCs w:val="20"/>
              </w:rPr>
            </w:pPr>
            <w:r w:rsidRPr="00A91A6F">
              <w:rPr>
                <w:rFonts w:ascii="Comic Sans MS" w:hAnsi="Comic Sans MS"/>
                <w:b/>
                <w:color w:val="FF9900"/>
                <w:sz w:val="20"/>
                <w:szCs w:val="20"/>
              </w:rPr>
              <w:t xml:space="preserve">Tuesday- </w:t>
            </w:r>
            <w:r w:rsidRPr="00A91A6F">
              <w:rPr>
                <w:rFonts w:ascii="Comic Sans MS" w:hAnsi="Comic Sans MS"/>
                <w:b/>
                <w:color w:val="6AA84F"/>
                <w:sz w:val="20"/>
                <w:szCs w:val="20"/>
              </w:rPr>
              <w:t>Your child can make their own road safety poster - Stop, Look, Listen</w:t>
            </w:r>
            <w:r w:rsidRPr="00A91A6F">
              <w:rPr>
                <w:rFonts w:ascii="Comic Sans MS" w:hAnsi="Comic Sans MS"/>
                <w:sz w:val="20"/>
                <w:szCs w:val="20"/>
              </w:rPr>
              <w:t>.</w:t>
            </w:r>
          </w:p>
        </w:tc>
        <w:tc>
          <w:tcPr>
            <w:tcW w:w="7546" w:type="dxa"/>
            <w:shd w:val="clear" w:color="auto" w:fill="auto"/>
            <w:tcMar>
              <w:top w:w="100" w:type="dxa"/>
              <w:left w:w="100" w:type="dxa"/>
              <w:bottom w:w="100" w:type="dxa"/>
              <w:right w:w="100" w:type="dxa"/>
            </w:tcMar>
          </w:tcPr>
          <w:p w:rsidR="00A91A6F" w:rsidRPr="00A91A6F" w:rsidRDefault="00A91A6F">
            <w:pPr>
              <w:widowControl w:val="0"/>
              <w:spacing w:line="240" w:lineRule="auto"/>
              <w:rPr>
                <w:rFonts w:ascii="Comic Sans MS" w:hAnsi="Comic Sans MS"/>
                <w:sz w:val="20"/>
                <w:szCs w:val="20"/>
              </w:rPr>
            </w:pPr>
            <w:r w:rsidRPr="00A91A6F">
              <w:rPr>
                <w:rFonts w:ascii="Comic Sans MS" w:hAnsi="Comic Sans MS"/>
                <w:b/>
                <w:color w:val="FF9900"/>
                <w:sz w:val="20"/>
                <w:szCs w:val="20"/>
              </w:rPr>
              <w:t xml:space="preserve">Tuesday- </w:t>
            </w:r>
            <w:r w:rsidRPr="00A91A6F">
              <w:rPr>
                <w:rFonts w:ascii="Comic Sans MS" w:hAnsi="Comic Sans MS"/>
                <w:sz w:val="20"/>
                <w:szCs w:val="20"/>
              </w:rPr>
              <w:t>Play</w:t>
            </w:r>
            <w:r w:rsidRPr="00A91A6F">
              <w:rPr>
                <w:rFonts w:ascii="Comic Sans MS" w:hAnsi="Comic Sans MS"/>
                <w:color w:val="FF0000"/>
                <w:sz w:val="20"/>
                <w:szCs w:val="20"/>
              </w:rPr>
              <w:t xml:space="preserve"> </w:t>
            </w:r>
            <w:hyperlink r:id="rId15">
              <w:r w:rsidRPr="00A91A6F">
                <w:rPr>
                  <w:rFonts w:ascii="Comic Sans MS" w:hAnsi="Comic Sans MS"/>
                  <w:color w:val="1155CC"/>
                  <w:sz w:val="20"/>
                  <w:szCs w:val="20"/>
                  <w:u w:val="single"/>
                </w:rPr>
                <w:t>Happy Glass</w:t>
              </w:r>
            </w:hyperlink>
            <w:r w:rsidRPr="00A91A6F">
              <w:rPr>
                <w:rFonts w:ascii="Comic Sans MS" w:hAnsi="Comic Sans MS"/>
                <w:sz w:val="20"/>
                <w:szCs w:val="20"/>
              </w:rPr>
              <w:t xml:space="preserve">. Talk about the glass being empty and what you need to make the glass full. </w:t>
            </w:r>
          </w:p>
        </w:tc>
      </w:tr>
      <w:tr w:rsidR="00A91A6F">
        <w:trPr>
          <w:jc w:val="center"/>
        </w:trPr>
        <w:tc>
          <w:tcPr>
            <w:tcW w:w="7546" w:type="dxa"/>
            <w:shd w:val="clear" w:color="auto" w:fill="auto"/>
            <w:tcMar>
              <w:top w:w="100" w:type="dxa"/>
              <w:left w:w="100" w:type="dxa"/>
              <w:bottom w:w="100" w:type="dxa"/>
              <w:right w:w="100" w:type="dxa"/>
            </w:tcMar>
          </w:tcPr>
          <w:p w:rsidR="00A91A6F" w:rsidRPr="00A91A6F" w:rsidRDefault="00A91A6F">
            <w:pPr>
              <w:widowControl w:val="0"/>
              <w:spacing w:line="240" w:lineRule="auto"/>
              <w:rPr>
                <w:rFonts w:ascii="Comic Sans MS" w:hAnsi="Comic Sans MS"/>
                <w:sz w:val="20"/>
                <w:szCs w:val="20"/>
              </w:rPr>
            </w:pPr>
            <w:r w:rsidRPr="00A91A6F">
              <w:rPr>
                <w:rFonts w:ascii="Comic Sans MS" w:hAnsi="Comic Sans MS"/>
                <w:b/>
                <w:color w:val="38761D"/>
                <w:sz w:val="20"/>
                <w:szCs w:val="20"/>
              </w:rPr>
              <w:t xml:space="preserve">Wednesday- </w:t>
            </w:r>
            <w:r w:rsidRPr="00A91A6F">
              <w:rPr>
                <w:rFonts w:ascii="Comic Sans MS" w:hAnsi="Comic Sans MS"/>
                <w:sz w:val="20"/>
                <w:szCs w:val="20"/>
              </w:rPr>
              <w:t>Imaginary journey-where would your child go? Why would they go there? What would they do there? They could draw out their imaginary land and label it with describing words.</w:t>
            </w:r>
          </w:p>
        </w:tc>
        <w:tc>
          <w:tcPr>
            <w:tcW w:w="7546" w:type="dxa"/>
            <w:shd w:val="clear" w:color="auto" w:fill="auto"/>
            <w:tcMar>
              <w:top w:w="100" w:type="dxa"/>
              <w:left w:w="100" w:type="dxa"/>
              <w:bottom w:w="100" w:type="dxa"/>
              <w:right w:w="100" w:type="dxa"/>
            </w:tcMar>
          </w:tcPr>
          <w:p w:rsidR="00A91A6F" w:rsidRPr="00A91A6F" w:rsidRDefault="00A91A6F">
            <w:pPr>
              <w:widowControl w:val="0"/>
              <w:spacing w:line="240" w:lineRule="auto"/>
              <w:rPr>
                <w:rFonts w:ascii="Comic Sans MS" w:hAnsi="Comic Sans MS"/>
                <w:sz w:val="20"/>
                <w:szCs w:val="20"/>
              </w:rPr>
            </w:pPr>
            <w:r w:rsidRPr="00A91A6F">
              <w:rPr>
                <w:rFonts w:ascii="Comic Sans MS" w:hAnsi="Comic Sans MS"/>
                <w:b/>
                <w:color w:val="38761D"/>
                <w:sz w:val="20"/>
                <w:szCs w:val="20"/>
              </w:rPr>
              <w:t xml:space="preserve">Wednesday- </w:t>
            </w:r>
            <w:r w:rsidRPr="00A91A6F">
              <w:rPr>
                <w:rFonts w:ascii="Comic Sans MS" w:hAnsi="Comic Sans MS"/>
                <w:sz w:val="20"/>
                <w:szCs w:val="20"/>
              </w:rPr>
              <w:t xml:space="preserve">Provide your child with a selection of containers in the bath, sink or paddling pool. Experiment together, showing the bottles and containers as full, half full, empty and overflowing. </w:t>
            </w:r>
          </w:p>
        </w:tc>
      </w:tr>
      <w:tr w:rsidR="00A91A6F">
        <w:trPr>
          <w:jc w:val="center"/>
        </w:trPr>
        <w:tc>
          <w:tcPr>
            <w:tcW w:w="7546" w:type="dxa"/>
            <w:shd w:val="clear" w:color="auto" w:fill="auto"/>
            <w:tcMar>
              <w:top w:w="100" w:type="dxa"/>
              <w:left w:w="100" w:type="dxa"/>
              <w:bottom w:w="100" w:type="dxa"/>
              <w:right w:w="100" w:type="dxa"/>
            </w:tcMar>
          </w:tcPr>
          <w:p w:rsidR="00A91A6F" w:rsidRPr="00A91A6F" w:rsidRDefault="00A91A6F">
            <w:pPr>
              <w:widowControl w:val="0"/>
              <w:spacing w:line="240" w:lineRule="auto"/>
              <w:rPr>
                <w:rFonts w:ascii="Comic Sans MS" w:hAnsi="Comic Sans MS"/>
                <w:sz w:val="20"/>
                <w:szCs w:val="20"/>
              </w:rPr>
            </w:pPr>
            <w:r w:rsidRPr="00A91A6F">
              <w:rPr>
                <w:rFonts w:ascii="Comic Sans MS" w:hAnsi="Comic Sans MS"/>
                <w:b/>
                <w:color w:val="0000FF"/>
                <w:sz w:val="20"/>
                <w:szCs w:val="20"/>
              </w:rPr>
              <w:t xml:space="preserve">Thursday- </w:t>
            </w:r>
            <w:r w:rsidRPr="00A91A6F">
              <w:rPr>
                <w:rFonts w:ascii="Comic Sans MS" w:hAnsi="Comic Sans MS"/>
                <w:sz w:val="20"/>
                <w:szCs w:val="20"/>
              </w:rPr>
              <w:t>Your child can write simple sentences about their daily walk journey. What did they see and hear? Pictures and labels will simplify this if needed.</w:t>
            </w:r>
            <w:r w:rsidRPr="00A91A6F">
              <w:rPr>
                <w:rFonts w:ascii="Comic Sans MS" w:hAnsi="Comic Sans MS"/>
                <w:b/>
                <w:color w:val="0000FF"/>
                <w:sz w:val="20"/>
                <w:szCs w:val="20"/>
              </w:rPr>
              <w:t xml:space="preserve"> </w:t>
            </w:r>
          </w:p>
        </w:tc>
        <w:tc>
          <w:tcPr>
            <w:tcW w:w="7546" w:type="dxa"/>
            <w:shd w:val="clear" w:color="auto" w:fill="auto"/>
            <w:tcMar>
              <w:top w:w="100" w:type="dxa"/>
              <w:left w:w="100" w:type="dxa"/>
              <w:bottom w:w="100" w:type="dxa"/>
              <w:right w:w="100" w:type="dxa"/>
            </w:tcMar>
          </w:tcPr>
          <w:p w:rsidR="00A91A6F" w:rsidRPr="00A91A6F" w:rsidRDefault="00A91A6F">
            <w:pPr>
              <w:widowControl w:val="0"/>
              <w:spacing w:line="240" w:lineRule="auto"/>
              <w:rPr>
                <w:rFonts w:ascii="Comic Sans MS" w:hAnsi="Comic Sans MS"/>
                <w:sz w:val="20"/>
                <w:szCs w:val="20"/>
              </w:rPr>
            </w:pPr>
            <w:r w:rsidRPr="00A91A6F">
              <w:rPr>
                <w:rFonts w:ascii="Comic Sans MS" w:hAnsi="Comic Sans MS"/>
                <w:b/>
                <w:color w:val="0000FF"/>
                <w:sz w:val="20"/>
                <w:szCs w:val="20"/>
              </w:rPr>
              <w:t>Thursday (theme</w:t>
            </w:r>
            <w:proofErr w:type="gramStart"/>
            <w:r w:rsidRPr="00A91A6F">
              <w:rPr>
                <w:rFonts w:ascii="Comic Sans MS" w:hAnsi="Comic Sans MS"/>
                <w:b/>
                <w:color w:val="0000FF"/>
                <w:sz w:val="20"/>
                <w:szCs w:val="20"/>
              </w:rPr>
              <w:t>)-</w:t>
            </w:r>
            <w:proofErr w:type="gramEnd"/>
            <w:r w:rsidRPr="00A91A6F">
              <w:rPr>
                <w:rFonts w:ascii="Comic Sans MS" w:hAnsi="Comic Sans MS"/>
                <w:b/>
                <w:color w:val="0000FF"/>
                <w:sz w:val="20"/>
                <w:szCs w:val="20"/>
              </w:rPr>
              <w:t xml:space="preserve"> </w:t>
            </w:r>
            <w:r w:rsidRPr="00A91A6F">
              <w:rPr>
                <w:rFonts w:ascii="Comic Sans MS" w:hAnsi="Comic Sans MS"/>
                <w:sz w:val="20"/>
                <w:szCs w:val="20"/>
              </w:rPr>
              <w:t xml:space="preserve">Sit with your child and look out the window. Count how many vehicles they can see. Sort them in different ways such as: size, colour, etc. </w:t>
            </w:r>
          </w:p>
        </w:tc>
      </w:tr>
      <w:tr w:rsidR="00A91A6F">
        <w:trPr>
          <w:jc w:val="center"/>
        </w:trPr>
        <w:tc>
          <w:tcPr>
            <w:tcW w:w="7546" w:type="dxa"/>
            <w:shd w:val="clear" w:color="auto" w:fill="auto"/>
            <w:tcMar>
              <w:top w:w="100" w:type="dxa"/>
              <w:left w:w="100" w:type="dxa"/>
              <w:bottom w:w="100" w:type="dxa"/>
              <w:right w:w="100" w:type="dxa"/>
            </w:tcMar>
          </w:tcPr>
          <w:p w:rsidR="00A91A6F" w:rsidRPr="00A91A6F" w:rsidRDefault="00A91A6F">
            <w:pPr>
              <w:widowControl w:val="0"/>
              <w:spacing w:line="240" w:lineRule="auto"/>
              <w:rPr>
                <w:rFonts w:ascii="Comic Sans MS" w:hAnsi="Comic Sans MS"/>
                <w:sz w:val="20"/>
                <w:szCs w:val="20"/>
              </w:rPr>
            </w:pPr>
            <w:r w:rsidRPr="00A91A6F">
              <w:rPr>
                <w:rFonts w:ascii="Comic Sans MS" w:hAnsi="Comic Sans MS"/>
                <w:b/>
                <w:color w:val="9900FF"/>
                <w:sz w:val="20"/>
                <w:szCs w:val="20"/>
              </w:rPr>
              <w:t xml:space="preserve">Friday- </w:t>
            </w:r>
            <w:r w:rsidRPr="00A91A6F">
              <w:rPr>
                <w:rFonts w:ascii="Comic Sans MS" w:hAnsi="Comic Sans MS"/>
                <w:sz w:val="20"/>
                <w:szCs w:val="20"/>
              </w:rPr>
              <w:t xml:space="preserve">Make your very own Naughty Bus and use this to retell the story. Your child could make a different mode of transport as a challenge. </w:t>
            </w:r>
          </w:p>
        </w:tc>
        <w:tc>
          <w:tcPr>
            <w:tcW w:w="7546" w:type="dxa"/>
            <w:shd w:val="clear" w:color="auto" w:fill="auto"/>
            <w:tcMar>
              <w:top w:w="100" w:type="dxa"/>
              <w:left w:w="100" w:type="dxa"/>
              <w:bottom w:w="100" w:type="dxa"/>
              <w:right w:w="100" w:type="dxa"/>
            </w:tcMar>
          </w:tcPr>
          <w:p w:rsidR="00A91A6F" w:rsidRPr="00A91A6F" w:rsidRDefault="00A91A6F">
            <w:pPr>
              <w:widowControl w:val="0"/>
              <w:spacing w:line="240" w:lineRule="auto"/>
              <w:rPr>
                <w:rFonts w:ascii="Comic Sans MS" w:hAnsi="Comic Sans MS"/>
                <w:sz w:val="20"/>
                <w:szCs w:val="20"/>
              </w:rPr>
            </w:pPr>
            <w:r w:rsidRPr="00A91A6F">
              <w:rPr>
                <w:rFonts w:ascii="Comic Sans MS" w:hAnsi="Comic Sans MS"/>
                <w:b/>
                <w:color w:val="9900FF"/>
                <w:sz w:val="20"/>
                <w:szCs w:val="20"/>
              </w:rPr>
              <w:t xml:space="preserve">Friday- </w:t>
            </w:r>
            <w:r w:rsidRPr="00A91A6F">
              <w:rPr>
                <w:rFonts w:ascii="Comic Sans MS" w:hAnsi="Comic Sans MS"/>
                <w:sz w:val="20"/>
                <w:szCs w:val="20"/>
              </w:rPr>
              <w:t>Ask your child to fetch a selection of their soft toys. Provide them with a range of different boxes (use recycling boxes). Ask them to choose an appropriate sized box for each animal to make into its car. Will a large teddy fit in a small box?</w:t>
            </w:r>
          </w:p>
        </w:tc>
      </w:tr>
    </w:tbl>
    <w:p w:rsidR="00473EC9" w:rsidRDefault="00473EC9"/>
    <w:tbl>
      <w:tblPr>
        <w:tblStyle w:val="a0"/>
        <w:tblW w:w="15092"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5092"/>
      </w:tblGrid>
      <w:tr w:rsidR="00473EC9">
        <w:trPr>
          <w:jc w:val="center"/>
        </w:trPr>
        <w:tc>
          <w:tcPr>
            <w:tcW w:w="15092" w:type="dxa"/>
            <w:shd w:val="clear" w:color="auto" w:fill="666666"/>
            <w:tcMar>
              <w:top w:w="100" w:type="dxa"/>
              <w:left w:w="100" w:type="dxa"/>
              <w:bottom w:w="100" w:type="dxa"/>
              <w:right w:w="100" w:type="dxa"/>
            </w:tcMar>
          </w:tcPr>
          <w:p w:rsidR="00473EC9" w:rsidRPr="00A91A6F" w:rsidRDefault="00AD57DD">
            <w:pPr>
              <w:widowControl w:val="0"/>
              <w:spacing w:line="240" w:lineRule="auto"/>
              <w:jc w:val="center"/>
              <w:rPr>
                <w:rFonts w:ascii="Comic Sans MS" w:hAnsi="Comic Sans MS"/>
                <w:color w:val="FFFFFF"/>
              </w:rPr>
            </w:pPr>
            <w:r w:rsidRPr="00A91A6F">
              <w:rPr>
                <w:rFonts w:ascii="Comic Sans MS" w:hAnsi="Comic Sans MS"/>
                <w:b/>
                <w:color w:val="FFFFFF"/>
              </w:rPr>
              <w:t>Learning Project - to be done throughout the week</w:t>
            </w:r>
          </w:p>
        </w:tc>
      </w:tr>
      <w:tr w:rsidR="00473EC9">
        <w:trPr>
          <w:jc w:val="center"/>
        </w:trPr>
        <w:tc>
          <w:tcPr>
            <w:tcW w:w="15092" w:type="dxa"/>
            <w:shd w:val="clear" w:color="auto" w:fill="auto"/>
            <w:tcMar>
              <w:top w:w="100" w:type="dxa"/>
              <w:left w:w="100" w:type="dxa"/>
              <w:bottom w:w="100" w:type="dxa"/>
              <w:right w:w="100" w:type="dxa"/>
            </w:tcMar>
          </w:tcPr>
          <w:p w:rsidR="00473EC9" w:rsidRPr="00A91A6F" w:rsidRDefault="00AD57DD">
            <w:pPr>
              <w:widowControl w:val="0"/>
              <w:spacing w:line="240" w:lineRule="auto"/>
              <w:rPr>
                <w:rFonts w:ascii="Comic Sans MS" w:hAnsi="Comic Sans MS"/>
                <w:b/>
                <w:sz w:val="20"/>
                <w:szCs w:val="20"/>
              </w:rPr>
            </w:pPr>
            <w:r w:rsidRPr="00A91A6F">
              <w:rPr>
                <w:rFonts w:ascii="Comic Sans MS" w:hAnsi="Comic Sans MS"/>
                <w:b/>
                <w:sz w:val="20"/>
                <w:szCs w:val="20"/>
              </w:rPr>
              <w:t xml:space="preserve">The project this week aims to provide opportunities for your child to learn more about transport. Learning may focus on modes of transport, transport in the past, the science behind transport, road safety and how to be safe around water. </w:t>
            </w:r>
          </w:p>
          <w:p w:rsidR="00473EC9" w:rsidRPr="00A91A6F" w:rsidRDefault="00473EC9">
            <w:pPr>
              <w:widowControl w:val="0"/>
              <w:spacing w:line="240" w:lineRule="auto"/>
              <w:rPr>
                <w:rFonts w:ascii="Comic Sans MS" w:hAnsi="Comic Sans MS"/>
                <w:b/>
                <w:sz w:val="20"/>
                <w:szCs w:val="20"/>
                <w:u w:val="single"/>
              </w:rPr>
            </w:pPr>
          </w:p>
          <w:p w:rsidR="00473EC9" w:rsidRPr="00A91A6F" w:rsidRDefault="00AD57DD">
            <w:pPr>
              <w:widowControl w:val="0"/>
              <w:spacing w:line="240" w:lineRule="auto"/>
              <w:rPr>
                <w:rFonts w:ascii="Comic Sans MS" w:hAnsi="Comic Sans MS"/>
                <w:b/>
                <w:sz w:val="20"/>
                <w:szCs w:val="20"/>
                <w:u w:val="single"/>
              </w:rPr>
            </w:pPr>
            <w:r w:rsidRPr="00A91A6F">
              <w:rPr>
                <w:rFonts w:ascii="Comic Sans MS" w:hAnsi="Comic Sans MS"/>
                <w:b/>
                <w:sz w:val="20"/>
                <w:szCs w:val="20"/>
                <w:u w:val="single"/>
              </w:rPr>
              <w:lastRenderedPageBreak/>
              <w:t>Make Paper Planes</w:t>
            </w:r>
          </w:p>
          <w:p w:rsidR="00473EC9" w:rsidRPr="00A91A6F" w:rsidRDefault="00AD57DD">
            <w:pPr>
              <w:widowControl w:val="0"/>
              <w:numPr>
                <w:ilvl w:val="0"/>
                <w:numId w:val="3"/>
              </w:numPr>
              <w:spacing w:line="240" w:lineRule="auto"/>
              <w:rPr>
                <w:rFonts w:ascii="Comic Sans MS" w:hAnsi="Comic Sans MS"/>
                <w:sz w:val="20"/>
                <w:szCs w:val="20"/>
              </w:rPr>
            </w:pPr>
            <w:r w:rsidRPr="00A91A6F">
              <w:rPr>
                <w:rFonts w:ascii="Comic Sans MS" w:hAnsi="Comic Sans MS"/>
                <w:sz w:val="20"/>
                <w:szCs w:val="20"/>
              </w:rPr>
              <w:t xml:space="preserve">Make paper airplanes using this </w:t>
            </w:r>
            <w:hyperlink r:id="rId16" w:anchor="/1-1-1-1-1-1-1-1-2">
              <w:r w:rsidRPr="00A91A6F">
                <w:rPr>
                  <w:rFonts w:ascii="Comic Sans MS" w:hAnsi="Comic Sans MS"/>
                  <w:color w:val="1155CC"/>
                  <w:sz w:val="20"/>
                  <w:szCs w:val="20"/>
                  <w:u w:val="single"/>
                </w:rPr>
                <w:t>guide.</w:t>
              </w:r>
            </w:hyperlink>
            <w:r w:rsidRPr="00A91A6F">
              <w:rPr>
                <w:rFonts w:ascii="Comic Sans MS" w:hAnsi="Comic Sans MS"/>
                <w:sz w:val="20"/>
                <w:szCs w:val="20"/>
              </w:rPr>
              <w:t xml:space="preserve"> Ask your child/ children to come up with a name for their airplane and write this on the side. Have a competition to see whose airplane will fly the furthest/ highest. You could ask them to create a certificate for the winner. Take a photograph of the winning plane to share yo</w:t>
            </w:r>
            <w:r w:rsidR="00A91A6F" w:rsidRPr="00A91A6F">
              <w:rPr>
                <w:rFonts w:ascii="Comic Sans MS" w:hAnsi="Comic Sans MS"/>
                <w:sz w:val="20"/>
                <w:szCs w:val="20"/>
              </w:rPr>
              <w:t>ur success</w:t>
            </w:r>
            <w:r w:rsidRPr="00A91A6F">
              <w:rPr>
                <w:rFonts w:ascii="Comic Sans MS" w:hAnsi="Comic Sans MS"/>
                <w:sz w:val="20"/>
                <w:szCs w:val="20"/>
              </w:rPr>
              <w:t xml:space="preserve"> at </w:t>
            </w:r>
            <w:hyperlink r:id="rId17">
              <w:r w:rsidRPr="00A91A6F">
                <w:rPr>
                  <w:rFonts w:ascii="Comic Sans MS" w:hAnsi="Comic Sans MS"/>
                  <w:b/>
                  <w:color w:val="1155CC"/>
                  <w:sz w:val="20"/>
                  <w:szCs w:val="20"/>
                  <w:u w:val="single"/>
                </w:rPr>
                <w:t>#</w:t>
              </w:r>
              <w:proofErr w:type="spellStart"/>
              <w:r w:rsidRPr="00A91A6F">
                <w:rPr>
                  <w:rFonts w:ascii="Comic Sans MS" w:hAnsi="Comic Sans MS"/>
                  <w:b/>
                  <w:color w:val="1155CC"/>
                  <w:sz w:val="20"/>
                  <w:szCs w:val="20"/>
                  <w:u w:val="single"/>
                </w:rPr>
                <w:t>TheLearningProject</w:t>
              </w:r>
              <w:proofErr w:type="spellEnd"/>
              <w:r w:rsidRPr="00A91A6F">
                <w:rPr>
                  <w:rFonts w:ascii="Comic Sans MS" w:hAnsi="Comic Sans MS"/>
                  <w:b/>
                  <w:color w:val="1155CC"/>
                  <w:sz w:val="20"/>
                  <w:szCs w:val="20"/>
                  <w:u w:val="single"/>
                </w:rPr>
                <w:t>.</w:t>
              </w:r>
            </w:hyperlink>
          </w:p>
          <w:p w:rsidR="00473EC9" w:rsidRPr="00A91A6F" w:rsidRDefault="00473EC9">
            <w:pPr>
              <w:widowControl w:val="0"/>
              <w:spacing w:line="240" w:lineRule="auto"/>
              <w:ind w:left="720"/>
              <w:rPr>
                <w:rFonts w:ascii="Comic Sans MS" w:hAnsi="Comic Sans MS"/>
                <w:sz w:val="20"/>
                <w:szCs w:val="20"/>
              </w:rPr>
            </w:pPr>
          </w:p>
          <w:p w:rsidR="00473EC9" w:rsidRPr="00A91A6F" w:rsidRDefault="00AD57DD">
            <w:pPr>
              <w:widowControl w:val="0"/>
              <w:spacing w:line="240" w:lineRule="auto"/>
              <w:rPr>
                <w:rFonts w:ascii="Comic Sans MS" w:hAnsi="Comic Sans MS"/>
                <w:b/>
                <w:sz w:val="20"/>
                <w:szCs w:val="20"/>
                <w:u w:val="single"/>
              </w:rPr>
            </w:pPr>
            <w:r w:rsidRPr="00A91A6F">
              <w:rPr>
                <w:rFonts w:ascii="Comic Sans MS" w:hAnsi="Comic Sans MS"/>
                <w:b/>
                <w:sz w:val="20"/>
                <w:szCs w:val="20"/>
                <w:u w:val="single"/>
              </w:rPr>
              <w:t>Traffic Lights</w:t>
            </w:r>
          </w:p>
          <w:p w:rsidR="00473EC9" w:rsidRPr="00A91A6F" w:rsidRDefault="00AD57DD">
            <w:pPr>
              <w:widowControl w:val="0"/>
              <w:numPr>
                <w:ilvl w:val="0"/>
                <w:numId w:val="3"/>
              </w:numPr>
              <w:spacing w:line="240" w:lineRule="auto"/>
              <w:rPr>
                <w:rFonts w:ascii="Comic Sans MS" w:hAnsi="Comic Sans MS"/>
                <w:sz w:val="20"/>
                <w:szCs w:val="20"/>
              </w:rPr>
            </w:pPr>
            <w:r w:rsidRPr="00A91A6F">
              <w:rPr>
                <w:rFonts w:ascii="Comic Sans MS" w:hAnsi="Comic Sans MS"/>
                <w:sz w:val="20"/>
                <w:szCs w:val="20"/>
              </w:rPr>
              <w:t xml:space="preserve">Play the traffic light game- Ask your child to help create a set of traffic lights. This could be as </w:t>
            </w:r>
            <w:hyperlink r:id="rId18">
              <w:r w:rsidRPr="00A91A6F">
                <w:rPr>
                  <w:rFonts w:ascii="Comic Sans MS" w:hAnsi="Comic Sans MS"/>
                  <w:color w:val="1155CC"/>
                  <w:sz w:val="20"/>
                  <w:szCs w:val="20"/>
                  <w:u w:val="single"/>
                </w:rPr>
                <w:t>detailed</w:t>
              </w:r>
            </w:hyperlink>
            <w:r w:rsidRPr="00A91A6F">
              <w:rPr>
                <w:rFonts w:ascii="Comic Sans MS" w:hAnsi="Comic Sans MS"/>
                <w:sz w:val="20"/>
                <w:szCs w:val="20"/>
              </w:rPr>
              <w:t xml:space="preserve"> or simple as you like. Ask your child to run around the garden/ outdoor space. When you point to a colour on the traffic light they have to do the following:</w:t>
            </w:r>
          </w:p>
          <w:p w:rsidR="00473EC9" w:rsidRPr="00A91A6F" w:rsidRDefault="00AD57DD">
            <w:pPr>
              <w:widowControl w:val="0"/>
              <w:numPr>
                <w:ilvl w:val="1"/>
                <w:numId w:val="3"/>
              </w:numPr>
              <w:spacing w:line="240" w:lineRule="auto"/>
              <w:rPr>
                <w:rFonts w:ascii="Comic Sans MS" w:hAnsi="Comic Sans MS"/>
                <w:sz w:val="20"/>
                <w:szCs w:val="20"/>
              </w:rPr>
            </w:pPr>
            <w:r w:rsidRPr="00A91A6F">
              <w:rPr>
                <w:rFonts w:ascii="Comic Sans MS" w:hAnsi="Comic Sans MS"/>
                <w:sz w:val="20"/>
                <w:szCs w:val="20"/>
              </w:rPr>
              <w:t>Red- Stop or freeze where they are</w:t>
            </w:r>
          </w:p>
          <w:p w:rsidR="00473EC9" w:rsidRPr="00A91A6F" w:rsidRDefault="00AD57DD">
            <w:pPr>
              <w:widowControl w:val="0"/>
              <w:numPr>
                <w:ilvl w:val="1"/>
                <w:numId w:val="3"/>
              </w:numPr>
              <w:spacing w:line="240" w:lineRule="auto"/>
              <w:rPr>
                <w:rFonts w:ascii="Comic Sans MS" w:hAnsi="Comic Sans MS"/>
                <w:sz w:val="20"/>
                <w:szCs w:val="20"/>
              </w:rPr>
            </w:pPr>
            <w:r w:rsidRPr="00A91A6F">
              <w:rPr>
                <w:rFonts w:ascii="Comic Sans MS" w:hAnsi="Comic Sans MS"/>
                <w:sz w:val="20"/>
                <w:szCs w:val="20"/>
              </w:rPr>
              <w:t>Orange- Walk slowly</w:t>
            </w:r>
          </w:p>
          <w:p w:rsidR="00473EC9" w:rsidRPr="00A91A6F" w:rsidRDefault="00AD57DD">
            <w:pPr>
              <w:widowControl w:val="0"/>
              <w:numPr>
                <w:ilvl w:val="1"/>
                <w:numId w:val="3"/>
              </w:numPr>
              <w:spacing w:line="240" w:lineRule="auto"/>
              <w:rPr>
                <w:rFonts w:ascii="Comic Sans MS" w:hAnsi="Comic Sans MS"/>
                <w:sz w:val="20"/>
                <w:szCs w:val="20"/>
              </w:rPr>
            </w:pPr>
            <w:r w:rsidRPr="00A91A6F">
              <w:rPr>
                <w:rFonts w:ascii="Comic Sans MS" w:hAnsi="Comic Sans MS"/>
                <w:sz w:val="20"/>
                <w:szCs w:val="20"/>
              </w:rPr>
              <w:t>Green- Run</w:t>
            </w:r>
          </w:p>
          <w:p w:rsidR="00473EC9" w:rsidRPr="00A91A6F" w:rsidRDefault="00AD57DD">
            <w:pPr>
              <w:widowControl w:val="0"/>
              <w:spacing w:line="240" w:lineRule="auto"/>
              <w:ind w:left="720"/>
              <w:rPr>
                <w:rFonts w:ascii="Comic Sans MS" w:hAnsi="Comic Sans MS"/>
                <w:sz w:val="20"/>
                <w:szCs w:val="20"/>
              </w:rPr>
            </w:pPr>
            <w:r w:rsidRPr="00A91A6F">
              <w:rPr>
                <w:rFonts w:ascii="Comic Sans MS" w:hAnsi="Comic Sans MS"/>
                <w:sz w:val="20"/>
                <w:szCs w:val="20"/>
              </w:rPr>
              <w:t xml:space="preserve">You can extend this by adding in different colours or actions e.g. when you bounce a ball on the ground, they have to jump up and down. </w:t>
            </w:r>
          </w:p>
          <w:p w:rsidR="00473EC9" w:rsidRPr="00A91A6F" w:rsidRDefault="00473EC9">
            <w:pPr>
              <w:widowControl w:val="0"/>
              <w:spacing w:line="240" w:lineRule="auto"/>
              <w:ind w:left="720"/>
              <w:rPr>
                <w:rFonts w:ascii="Comic Sans MS" w:hAnsi="Comic Sans MS"/>
                <w:sz w:val="20"/>
                <w:szCs w:val="20"/>
              </w:rPr>
            </w:pPr>
          </w:p>
          <w:p w:rsidR="00473EC9" w:rsidRPr="00A91A6F" w:rsidRDefault="00AD57DD">
            <w:pPr>
              <w:widowControl w:val="0"/>
              <w:spacing w:line="240" w:lineRule="auto"/>
              <w:rPr>
                <w:rFonts w:ascii="Comic Sans MS" w:hAnsi="Comic Sans MS"/>
                <w:b/>
                <w:sz w:val="20"/>
                <w:szCs w:val="20"/>
                <w:u w:val="single"/>
              </w:rPr>
            </w:pPr>
            <w:r w:rsidRPr="00A91A6F">
              <w:rPr>
                <w:rFonts w:ascii="Comic Sans MS" w:hAnsi="Comic Sans MS"/>
                <w:b/>
                <w:sz w:val="20"/>
                <w:szCs w:val="20"/>
                <w:u w:val="single"/>
              </w:rPr>
              <w:t>Origami Boat</w:t>
            </w:r>
          </w:p>
          <w:p w:rsidR="00473EC9" w:rsidRPr="00A91A6F" w:rsidRDefault="00AD57DD">
            <w:pPr>
              <w:widowControl w:val="0"/>
              <w:numPr>
                <w:ilvl w:val="0"/>
                <w:numId w:val="5"/>
              </w:numPr>
              <w:spacing w:line="240" w:lineRule="auto"/>
              <w:rPr>
                <w:rFonts w:ascii="Comic Sans MS" w:hAnsi="Comic Sans MS"/>
                <w:b/>
                <w:color w:val="6AA84F"/>
                <w:sz w:val="20"/>
                <w:szCs w:val="20"/>
              </w:rPr>
            </w:pPr>
            <w:r w:rsidRPr="00A91A6F">
              <w:rPr>
                <w:rFonts w:ascii="Comic Sans MS" w:hAnsi="Comic Sans MS"/>
                <w:b/>
                <w:color w:val="6AA84F"/>
                <w:sz w:val="20"/>
                <w:szCs w:val="20"/>
              </w:rPr>
              <w:t xml:space="preserve">Follow the instructions </w:t>
            </w:r>
            <w:hyperlink r:id="rId19">
              <w:r w:rsidRPr="00A91A6F">
                <w:rPr>
                  <w:rFonts w:ascii="Comic Sans MS" w:hAnsi="Comic Sans MS"/>
                  <w:b/>
                  <w:color w:val="0000FF"/>
                  <w:sz w:val="20"/>
                  <w:szCs w:val="20"/>
                  <w:u w:val="single"/>
                </w:rPr>
                <w:t>here</w:t>
              </w:r>
            </w:hyperlink>
            <w:r w:rsidRPr="00A91A6F">
              <w:rPr>
                <w:rFonts w:ascii="Comic Sans MS" w:hAnsi="Comic Sans MS"/>
                <w:b/>
                <w:color w:val="6AA84F"/>
                <w:sz w:val="20"/>
                <w:szCs w:val="20"/>
              </w:rPr>
              <w:t xml:space="preserve"> to make your very own origami boat. You could float these in a paddling pool, in the sink or in the bath. Experiment with filling your boats up with objects, does it still float?</w:t>
            </w:r>
            <w:r w:rsidRPr="00A91A6F">
              <w:rPr>
                <w:rFonts w:ascii="Comic Sans MS" w:hAnsi="Comic Sans MS"/>
                <w:noProof/>
              </w:rPr>
              <w:drawing>
                <wp:anchor distT="114300" distB="114300" distL="114300" distR="114300" simplePos="0" relativeHeight="251658240" behindDoc="0" locked="0" layoutInCell="1" hidden="0" allowOverlap="1" wp14:anchorId="7C38AF35" wp14:editId="25A67F23">
                  <wp:simplePos x="0" y="0"/>
                  <wp:positionH relativeFrom="column">
                    <wp:posOffset>8283575</wp:posOffset>
                  </wp:positionH>
                  <wp:positionV relativeFrom="paragraph">
                    <wp:posOffset>285750</wp:posOffset>
                  </wp:positionV>
                  <wp:extent cx="1114425" cy="685800"/>
                  <wp:effectExtent l="0" t="0" r="0" b="0"/>
                  <wp:wrapSquare wrapText="bothSides" distT="114300" distB="114300" distL="114300" distR="11430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0"/>
                          <a:srcRect l="19633" t="31329" r="49916" b="28865"/>
                          <a:stretch>
                            <a:fillRect/>
                          </a:stretch>
                        </pic:blipFill>
                        <pic:spPr>
                          <a:xfrm>
                            <a:off x="0" y="0"/>
                            <a:ext cx="1114425" cy="685800"/>
                          </a:xfrm>
                          <a:prstGeom prst="rect">
                            <a:avLst/>
                          </a:prstGeom>
                          <a:ln/>
                        </pic:spPr>
                      </pic:pic>
                    </a:graphicData>
                  </a:graphic>
                </wp:anchor>
              </w:drawing>
            </w:r>
          </w:p>
          <w:p w:rsidR="00473EC9" w:rsidRPr="00A91A6F" w:rsidRDefault="00473EC9">
            <w:pPr>
              <w:widowControl w:val="0"/>
              <w:spacing w:line="240" w:lineRule="auto"/>
              <w:rPr>
                <w:rFonts w:ascii="Comic Sans MS" w:hAnsi="Comic Sans MS"/>
                <w:sz w:val="20"/>
                <w:szCs w:val="20"/>
              </w:rPr>
            </w:pPr>
          </w:p>
          <w:p w:rsidR="00473EC9" w:rsidRPr="00A91A6F" w:rsidRDefault="00AD57DD">
            <w:pPr>
              <w:widowControl w:val="0"/>
              <w:spacing w:line="240" w:lineRule="auto"/>
              <w:rPr>
                <w:rFonts w:ascii="Comic Sans MS" w:hAnsi="Comic Sans MS"/>
                <w:b/>
                <w:sz w:val="20"/>
                <w:szCs w:val="20"/>
                <w:u w:val="single"/>
              </w:rPr>
            </w:pPr>
            <w:r w:rsidRPr="00A91A6F">
              <w:rPr>
                <w:rFonts w:ascii="Comic Sans MS" w:hAnsi="Comic Sans MS"/>
                <w:b/>
                <w:sz w:val="20"/>
                <w:szCs w:val="20"/>
                <w:u w:val="single"/>
              </w:rPr>
              <w:t xml:space="preserve"> Follow the instructions -</w:t>
            </w:r>
          </w:p>
          <w:p w:rsidR="00473EC9" w:rsidRPr="00A91A6F" w:rsidRDefault="00AD57DD">
            <w:pPr>
              <w:widowControl w:val="0"/>
              <w:numPr>
                <w:ilvl w:val="0"/>
                <w:numId w:val="1"/>
              </w:numPr>
              <w:spacing w:line="240" w:lineRule="auto"/>
              <w:rPr>
                <w:rFonts w:ascii="Comic Sans MS" w:hAnsi="Comic Sans MS"/>
                <w:sz w:val="20"/>
                <w:szCs w:val="20"/>
              </w:rPr>
            </w:pPr>
            <w:r w:rsidRPr="00A91A6F">
              <w:rPr>
                <w:rFonts w:ascii="Comic Sans MS" w:hAnsi="Comic Sans MS"/>
                <w:sz w:val="20"/>
                <w:szCs w:val="20"/>
              </w:rPr>
              <w:t xml:space="preserve">Give instructions to guide each other around the house/garden i.e. forward two steps, turn left, forward two more steps. </w:t>
            </w:r>
          </w:p>
          <w:p w:rsidR="00473EC9" w:rsidRPr="00A91A6F" w:rsidRDefault="00AD57DD">
            <w:pPr>
              <w:widowControl w:val="0"/>
              <w:numPr>
                <w:ilvl w:val="0"/>
                <w:numId w:val="1"/>
              </w:numPr>
              <w:spacing w:line="240" w:lineRule="auto"/>
              <w:rPr>
                <w:rFonts w:ascii="Comic Sans MS" w:hAnsi="Comic Sans MS"/>
                <w:sz w:val="20"/>
                <w:szCs w:val="20"/>
              </w:rPr>
            </w:pPr>
            <w:r w:rsidRPr="00A91A6F">
              <w:rPr>
                <w:rFonts w:ascii="Comic Sans MS" w:hAnsi="Comic Sans MS"/>
                <w:sz w:val="20"/>
                <w:szCs w:val="20"/>
              </w:rPr>
              <w:t xml:space="preserve">Can you support your child in drawing a map to show the way around the house? </w:t>
            </w:r>
            <w:r w:rsidRPr="00A91A6F">
              <w:rPr>
                <w:rFonts w:ascii="Comic Sans MS" w:hAnsi="Comic Sans MS"/>
                <w:b/>
                <w:color w:val="FF00FF"/>
                <w:sz w:val="20"/>
                <w:szCs w:val="20"/>
              </w:rPr>
              <w:t>CHALLENGE</w:t>
            </w:r>
            <w:r w:rsidRPr="00A91A6F">
              <w:rPr>
                <w:rFonts w:ascii="Comic Sans MS" w:hAnsi="Comic Sans MS"/>
                <w:sz w:val="20"/>
                <w:szCs w:val="20"/>
              </w:rPr>
              <w:t xml:space="preserve">: Work with your child guiding </w:t>
            </w:r>
            <w:hyperlink r:id="rId21">
              <w:r w:rsidRPr="00A91A6F">
                <w:rPr>
                  <w:rFonts w:ascii="Comic Sans MS" w:hAnsi="Comic Sans MS"/>
                  <w:color w:val="1155CC"/>
                  <w:sz w:val="20"/>
                  <w:szCs w:val="20"/>
                  <w:u w:val="single"/>
                </w:rPr>
                <w:t>Bee Bot</w:t>
              </w:r>
            </w:hyperlink>
            <w:r w:rsidRPr="00A91A6F">
              <w:rPr>
                <w:rFonts w:ascii="Comic Sans MS" w:hAnsi="Comic Sans MS"/>
                <w:sz w:val="20"/>
                <w:szCs w:val="20"/>
              </w:rPr>
              <w:t xml:space="preserve"> to the flower. Use the arrows and press ‘Go!’</w:t>
            </w:r>
          </w:p>
          <w:p w:rsidR="00473EC9" w:rsidRPr="00A91A6F" w:rsidRDefault="00473EC9">
            <w:pPr>
              <w:widowControl w:val="0"/>
              <w:spacing w:line="240" w:lineRule="auto"/>
              <w:ind w:left="720"/>
              <w:rPr>
                <w:rFonts w:ascii="Comic Sans MS" w:hAnsi="Comic Sans MS"/>
                <w:sz w:val="20"/>
                <w:szCs w:val="20"/>
              </w:rPr>
            </w:pPr>
          </w:p>
          <w:p w:rsidR="00473EC9" w:rsidRPr="00A91A6F" w:rsidRDefault="00AD57DD">
            <w:pPr>
              <w:widowControl w:val="0"/>
              <w:spacing w:line="240" w:lineRule="auto"/>
              <w:rPr>
                <w:rFonts w:ascii="Comic Sans MS" w:hAnsi="Comic Sans MS"/>
                <w:b/>
                <w:sz w:val="20"/>
                <w:szCs w:val="20"/>
                <w:u w:val="single"/>
              </w:rPr>
            </w:pPr>
            <w:r w:rsidRPr="00A91A6F">
              <w:rPr>
                <w:rFonts w:ascii="Comic Sans MS" w:hAnsi="Comic Sans MS"/>
                <w:b/>
                <w:sz w:val="20"/>
                <w:szCs w:val="20"/>
                <w:u w:val="single"/>
              </w:rPr>
              <w:t>Learn to Ride a Bike</w:t>
            </w:r>
          </w:p>
          <w:p w:rsidR="00473EC9" w:rsidRPr="00A91A6F" w:rsidRDefault="00AD57DD">
            <w:pPr>
              <w:widowControl w:val="0"/>
              <w:numPr>
                <w:ilvl w:val="0"/>
                <w:numId w:val="2"/>
              </w:numPr>
              <w:spacing w:line="240" w:lineRule="auto"/>
              <w:rPr>
                <w:rFonts w:ascii="Comic Sans MS" w:hAnsi="Comic Sans MS"/>
                <w:sz w:val="20"/>
                <w:szCs w:val="20"/>
              </w:rPr>
            </w:pPr>
            <w:r w:rsidRPr="00A91A6F">
              <w:rPr>
                <w:rFonts w:ascii="Comic Sans MS" w:hAnsi="Comic Sans MS"/>
                <w:sz w:val="20"/>
                <w:szCs w:val="20"/>
              </w:rPr>
              <w:t>Support your child in learning to ride a bike. They could even do an obstacle course to help develop their control or have races to improve their speed.</w:t>
            </w:r>
          </w:p>
        </w:tc>
      </w:tr>
      <w:tr w:rsidR="00473EC9">
        <w:trPr>
          <w:jc w:val="center"/>
        </w:trPr>
        <w:tc>
          <w:tcPr>
            <w:tcW w:w="15092" w:type="dxa"/>
            <w:shd w:val="clear" w:color="auto" w:fill="999999"/>
            <w:tcMar>
              <w:top w:w="100" w:type="dxa"/>
              <w:left w:w="100" w:type="dxa"/>
              <w:bottom w:w="100" w:type="dxa"/>
              <w:right w:w="100" w:type="dxa"/>
            </w:tcMar>
          </w:tcPr>
          <w:p w:rsidR="00473EC9" w:rsidRPr="00A91A6F" w:rsidRDefault="00AD57DD">
            <w:pPr>
              <w:jc w:val="center"/>
              <w:rPr>
                <w:rFonts w:ascii="Comic Sans MS" w:hAnsi="Comic Sans MS"/>
              </w:rPr>
            </w:pPr>
            <w:r w:rsidRPr="00A91A6F">
              <w:rPr>
                <w:rFonts w:ascii="Comic Sans MS" w:hAnsi="Comic Sans MS"/>
                <w:b/>
              </w:rPr>
              <w:lastRenderedPageBreak/>
              <w:t>STEM Learning Opportunities #</w:t>
            </w:r>
            <w:proofErr w:type="spellStart"/>
            <w:r w:rsidRPr="00A91A6F">
              <w:rPr>
                <w:rFonts w:ascii="Comic Sans MS" w:hAnsi="Comic Sans MS"/>
                <w:b/>
              </w:rPr>
              <w:t>sciencefromhome</w:t>
            </w:r>
            <w:proofErr w:type="spellEnd"/>
          </w:p>
        </w:tc>
      </w:tr>
      <w:tr w:rsidR="00473EC9">
        <w:trPr>
          <w:trHeight w:val="1065"/>
          <w:jc w:val="center"/>
        </w:trPr>
        <w:tc>
          <w:tcPr>
            <w:tcW w:w="15092" w:type="dxa"/>
            <w:shd w:val="clear" w:color="auto" w:fill="auto"/>
            <w:tcMar>
              <w:top w:w="100" w:type="dxa"/>
              <w:left w:w="100" w:type="dxa"/>
              <w:bottom w:w="100" w:type="dxa"/>
              <w:right w:w="100" w:type="dxa"/>
            </w:tcMar>
          </w:tcPr>
          <w:p w:rsidR="00473EC9" w:rsidRPr="00A91A6F" w:rsidRDefault="00AD57DD">
            <w:pPr>
              <w:spacing w:line="240" w:lineRule="auto"/>
              <w:rPr>
                <w:rFonts w:ascii="Comic Sans MS" w:hAnsi="Comic Sans MS"/>
                <w:b/>
                <w:sz w:val="20"/>
                <w:szCs w:val="20"/>
                <w:u w:val="single"/>
              </w:rPr>
            </w:pPr>
            <w:r w:rsidRPr="00A91A6F">
              <w:rPr>
                <w:rFonts w:ascii="Comic Sans MS" w:hAnsi="Comic Sans MS"/>
                <w:b/>
                <w:sz w:val="20"/>
                <w:szCs w:val="20"/>
                <w:u w:val="single"/>
              </w:rPr>
              <w:t>Brilliant Boats</w:t>
            </w:r>
          </w:p>
          <w:p w:rsidR="00473EC9" w:rsidRPr="00A91A6F" w:rsidRDefault="00AD57DD">
            <w:pPr>
              <w:numPr>
                <w:ilvl w:val="0"/>
                <w:numId w:val="4"/>
              </w:numPr>
              <w:spacing w:line="240" w:lineRule="auto"/>
              <w:rPr>
                <w:rFonts w:ascii="Comic Sans MS" w:hAnsi="Comic Sans MS"/>
                <w:sz w:val="20"/>
                <w:szCs w:val="20"/>
              </w:rPr>
            </w:pPr>
            <w:r w:rsidRPr="00A91A6F">
              <w:rPr>
                <w:rFonts w:ascii="Comic Sans MS" w:hAnsi="Comic Sans MS"/>
                <w:sz w:val="20"/>
                <w:szCs w:val="20"/>
              </w:rPr>
              <w:t>Collect different materials from around your house.  Paper, yoghurt pots, cereal boxes, tinfoil cake tins.  Which objects make the best boats?  Which boat will carry the most coins or marbles?</w:t>
            </w:r>
          </w:p>
        </w:tc>
      </w:tr>
      <w:tr w:rsidR="00A91A6F">
        <w:trPr>
          <w:jc w:val="center"/>
        </w:trPr>
        <w:tc>
          <w:tcPr>
            <w:tcW w:w="15092" w:type="dxa"/>
            <w:shd w:val="clear" w:color="auto" w:fill="999999"/>
            <w:tcMar>
              <w:top w:w="100" w:type="dxa"/>
              <w:left w:w="100" w:type="dxa"/>
              <w:bottom w:w="100" w:type="dxa"/>
              <w:right w:w="100" w:type="dxa"/>
            </w:tcMar>
          </w:tcPr>
          <w:p w:rsidR="00A91A6F" w:rsidRPr="00FE0295" w:rsidRDefault="00A91A6F" w:rsidP="00BB51A3">
            <w:pPr>
              <w:jc w:val="center"/>
              <w:rPr>
                <w:rFonts w:ascii="Comic Sans MS" w:hAnsi="Comic Sans MS"/>
              </w:rPr>
            </w:pPr>
            <w:r w:rsidRPr="00FE0295">
              <w:rPr>
                <w:rFonts w:ascii="Comic Sans MS" w:hAnsi="Comic Sans MS"/>
                <w:b/>
              </w:rPr>
              <w:t>Additional learning resources parents may wish to engage with</w:t>
            </w:r>
          </w:p>
        </w:tc>
      </w:tr>
      <w:tr w:rsidR="00A91A6F">
        <w:trPr>
          <w:jc w:val="center"/>
        </w:trPr>
        <w:tc>
          <w:tcPr>
            <w:tcW w:w="15092" w:type="dxa"/>
            <w:shd w:val="clear" w:color="auto" w:fill="auto"/>
            <w:tcMar>
              <w:top w:w="100" w:type="dxa"/>
              <w:left w:w="100" w:type="dxa"/>
              <w:bottom w:w="100" w:type="dxa"/>
              <w:right w:w="100" w:type="dxa"/>
            </w:tcMar>
          </w:tcPr>
          <w:p w:rsidR="00A91A6F" w:rsidRPr="00FE0295" w:rsidRDefault="00A91A6F" w:rsidP="00BB51A3">
            <w:pPr>
              <w:widowControl w:val="0"/>
              <w:spacing w:line="240" w:lineRule="auto"/>
              <w:rPr>
                <w:rFonts w:ascii="Comic Sans MS" w:hAnsi="Comic Sans MS"/>
                <w:sz w:val="20"/>
                <w:szCs w:val="20"/>
              </w:rPr>
            </w:pPr>
            <w:hyperlink r:id="rId22">
              <w:r w:rsidRPr="00FE0295">
                <w:rPr>
                  <w:rFonts w:ascii="Comic Sans MS" w:hAnsi="Comic Sans MS"/>
                  <w:b/>
                  <w:color w:val="1155CC"/>
                  <w:sz w:val="20"/>
                  <w:szCs w:val="20"/>
                  <w:u w:val="single"/>
                </w:rPr>
                <w:t>White Rose Maths</w:t>
              </w:r>
            </w:hyperlink>
            <w:r w:rsidRPr="00FE0295">
              <w:rPr>
                <w:rFonts w:ascii="Comic Sans MS" w:hAnsi="Comic Sans MS"/>
                <w:sz w:val="20"/>
                <w:szCs w:val="20"/>
              </w:rPr>
              <w:t xml:space="preserve"> online maths lessons. Watch a lesson video and complete the worksheet (can be downloaded and completed digitally).</w:t>
            </w:r>
          </w:p>
          <w:p w:rsidR="00A91A6F" w:rsidRPr="00FE0295" w:rsidRDefault="00A91A6F" w:rsidP="00BB51A3">
            <w:pPr>
              <w:widowControl w:val="0"/>
              <w:spacing w:line="240" w:lineRule="auto"/>
              <w:rPr>
                <w:rFonts w:ascii="Comic Sans MS" w:hAnsi="Comic Sans MS"/>
                <w:sz w:val="20"/>
                <w:szCs w:val="20"/>
              </w:rPr>
            </w:pPr>
            <w:hyperlink r:id="rId23">
              <w:r w:rsidRPr="00FE0295">
                <w:rPr>
                  <w:rFonts w:ascii="Comic Sans MS" w:hAnsi="Comic Sans MS"/>
                  <w:b/>
                  <w:color w:val="1155CC"/>
                  <w:sz w:val="20"/>
                  <w:szCs w:val="20"/>
                  <w:u w:val="single"/>
                </w:rPr>
                <w:t>IXL</w:t>
              </w:r>
            </w:hyperlink>
            <w:r w:rsidRPr="00FE0295">
              <w:rPr>
                <w:rFonts w:ascii="Comic Sans MS" w:hAnsi="Comic Sans MS"/>
                <w:sz w:val="20"/>
                <w:szCs w:val="20"/>
              </w:rPr>
              <w:t xml:space="preserve"> Click on Maths, Reception. There are interactive games to play and guides for parents. </w:t>
            </w:r>
          </w:p>
          <w:p w:rsidR="00A91A6F" w:rsidRDefault="00A91A6F" w:rsidP="00BB51A3">
            <w:pPr>
              <w:widowControl w:val="0"/>
              <w:spacing w:line="240" w:lineRule="auto"/>
              <w:rPr>
                <w:rFonts w:ascii="Comic Sans MS" w:hAnsi="Comic Sans MS"/>
                <w:sz w:val="20"/>
                <w:szCs w:val="20"/>
              </w:rPr>
            </w:pPr>
            <w:hyperlink r:id="rId24" w:history="1">
              <w:r w:rsidRPr="00FE0295">
                <w:rPr>
                  <w:rStyle w:val="Hyperlink"/>
                  <w:rFonts w:ascii="Comic Sans MS" w:hAnsi="Comic Sans MS"/>
                  <w:b/>
                  <w:sz w:val="20"/>
                  <w:szCs w:val="20"/>
                </w:rPr>
                <w:t>Talk for Writing Home-school Booklets</w:t>
              </w:r>
            </w:hyperlink>
            <w:r w:rsidRPr="00FE0295">
              <w:rPr>
                <w:rFonts w:ascii="Comic Sans MS" w:hAnsi="Comic Sans MS"/>
              </w:rPr>
              <w:t xml:space="preserve"> </w:t>
            </w:r>
            <w:r w:rsidRPr="00FE0295">
              <w:rPr>
                <w:rFonts w:ascii="Comic Sans MS" w:hAnsi="Comic Sans MS"/>
                <w:sz w:val="20"/>
                <w:szCs w:val="20"/>
              </w:rPr>
              <w:t xml:space="preserve">are an excellent resource to support your child’s speaking and listening, reading and writing skills.  </w:t>
            </w:r>
          </w:p>
          <w:p w:rsidR="00A91A6F" w:rsidRPr="00FE0295" w:rsidRDefault="00A91A6F" w:rsidP="00BB51A3">
            <w:pPr>
              <w:rPr>
                <w:rFonts w:ascii="Comic Sans MS" w:hAnsi="Comic Sans MS"/>
                <w:sz w:val="20"/>
                <w:szCs w:val="20"/>
              </w:rPr>
            </w:pPr>
            <w:hyperlink r:id="rId25">
              <w:r w:rsidRPr="00FE0295">
                <w:rPr>
                  <w:rFonts w:ascii="Comic Sans MS" w:hAnsi="Comic Sans MS"/>
                  <w:b/>
                  <w:color w:val="1155CC"/>
                  <w:sz w:val="20"/>
                  <w:szCs w:val="20"/>
                  <w:u w:val="single"/>
                </w:rPr>
                <w:t xml:space="preserve">Classroom Secrets Learning Packs </w:t>
              </w:r>
            </w:hyperlink>
            <w:r w:rsidRPr="00FE0295">
              <w:rPr>
                <w:rFonts w:ascii="Comic Sans MS" w:hAnsi="Comic Sans MS"/>
                <w:b/>
                <w:sz w:val="20"/>
                <w:szCs w:val="20"/>
              </w:rPr>
              <w:t xml:space="preserve">- </w:t>
            </w:r>
            <w:r w:rsidRPr="00FE0295">
              <w:rPr>
                <w:rFonts w:ascii="Comic Sans MS" w:hAnsi="Comic Sans MS"/>
                <w:sz w:val="20"/>
                <w:szCs w:val="20"/>
              </w:rPr>
              <w:t xml:space="preserve">These packs are split into different year groups and include activities linked to reading, writing, maths and practical ideas you can do around the home. </w:t>
            </w:r>
          </w:p>
          <w:p w:rsidR="00A91A6F" w:rsidRPr="00FE0295" w:rsidRDefault="00A91A6F" w:rsidP="00BB51A3">
            <w:pPr>
              <w:widowControl w:val="0"/>
              <w:spacing w:line="240" w:lineRule="auto"/>
              <w:rPr>
                <w:rFonts w:ascii="Comic Sans MS" w:hAnsi="Comic Sans MS"/>
                <w:b/>
                <w:sz w:val="20"/>
                <w:szCs w:val="20"/>
              </w:rPr>
            </w:pPr>
            <w:hyperlink r:id="rId26">
              <w:proofErr w:type="spellStart"/>
              <w:r w:rsidRPr="00FE0295">
                <w:rPr>
                  <w:rFonts w:ascii="Comic Sans MS" w:hAnsi="Comic Sans MS"/>
                  <w:b/>
                  <w:color w:val="1155CC"/>
                  <w:sz w:val="20"/>
                  <w:szCs w:val="20"/>
                  <w:u w:val="single"/>
                </w:rPr>
                <w:t>Twinkl</w:t>
              </w:r>
              <w:proofErr w:type="spellEnd"/>
            </w:hyperlink>
            <w:r w:rsidRPr="00FE0295">
              <w:rPr>
                <w:rFonts w:ascii="Comic Sans MS" w:hAnsi="Comic Sans MS"/>
                <w:b/>
                <w:sz w:val="20"/>
                <w:szCs w:val="20"/>
              </w:rPr>
              <w:t xml:space="preserve"> - </w:t>
            </w:r>
            <w:r w:rsidRPr="00FE0295">
              <w:rPr>
                <w:rFonts w:ascii="Comic Sans MS" w:hAnsi="Comic Sans MS"/>
                <w:sz w:val="20"/>
                <w:szCs w:val="20"/>
              </w:rPr>
              <w:t>to access these resources click on the link.</w:t>
            </w:r>
          </w:p>
        </w:tc>
      </w:tr>
      <w:tr w:rsidR="00473EC9">
        <w:trPr>
          <w:trHeight w:val="1650"/>
          <w:jc w:val="center"/>
        </w:trPr>
        <w:tc>
          <w:tcPr>
            <w:tcW w:w="15092" w:type="dxa"/>
            <w:shd w:val="clear" w:color="auto" w:fill="auto"/>
            <w:tcMar>
              <w:top w:w="100" w:type="dxa"/>
              <w:left w:w="100" w:type="dxa"/>
              <w:bottom w:w="100" w:type="dxa"/>
              <w:right w:w="100" w:type="dxa"/>
            </w:tcMar>
          </w:tcPr>
          <w:p w:rsidR="00A91A6F" w:rsidRPr="00FE0295" w:rsidRDefault="00A91A6F" w:rsidP="00A91A6F">
            <w:pPr>
              <w:spacing w:line="240" w:lineRule="auto"/>
              <w:rPr>
                <w:rFonts w:ascii="Comic Sans MS" w:hAnsi="Comic Sans MS"/>
                <w:sz w:val="20"/>
                <w:szCs w:val="20"/>
              </w:rPr>
            </w:pPr>
            <w:r w:rsidRPr="00FE0295">
              <w:rPr>
                <w:rFonts w:ascii="Comic Sans MS" w:hAnsi="Comic Sans MS"/>
                <w:sz w:val="20"/>
                <w:szCs w:val="20"/>
              </w:rPr>
              <w:lastRenderedPageBreak/>
              <w:t xml:space="preserve">The Learning Projects are based on the </w:t>
            </w:r>
            <w:r w:rsidRPr="00FE0295">
              <w:rPr>
                <w:rFonts w:ascii="Comic Sans MS" w:hAnsi="Comic Sans MS"/>
                <w:b/>
                <w:sz w:val="20"/>
                <w:szCs w:val="20"/>
              </w:rPr>
              <w:t>National Curriculum expectations</w:t>
            </w:r>
            <w:r w:rsidRPr="00FE0295">
              <w:rPr>
                <w:rFonts w:ascii="Comic Sans MS" w:hAnsi="Comic Sans MS"/>
                <w:sz w:val="20"/>
                <w:szCs w:val="20"/>
              </w:rPr>
              <w:t xml:space="preserve"> for the key stage which your child is in. It may be that your child finds the tasks set within the Learning Project for their year group too simple. If this is the case, then we suggest that your child accesses the Learning Projects which are set for the key stage above (</w:t>
            </w:r>
            <w:hyperlink r:id="rId27" w:history="1">
              <w:r w:rsidRPr="00FE0295">
                <w:rPr>
                  <w:rStyle w:val="Hyperlink"/>
                  <w:rFonts w:ascii="Comic Sans MS" w:hAnsi="Comic Sans MS"/>
                  <w:sz w:val="20"/>
                  <w:szCs w:val="20"/>
                </w:rPr>
                <w:t>Elm Class</w:t>
              </w:r>
            </w:hyperlink>
            <w:r w:rsidRPr="00FE0295">
              <w:rPr>
                <w:rFonts w:ascii="Comic Sans MS" w:hAnsi="Comic Sans MS"/>
                <w:sz w:val="20"/>
                <w:szCs w:val="20"/>
              </w:rPr>
              <w:t>). Equally, if the projects are too challenging, then we advise that your child accesses the projects for the key stage below (</w:t>
            </w:r>
            <w:hyperlink r:id="rId28" w:history="1">
              <w:r w:rsidRPr="00FE0295">
                <w:rPr>
                  <w:rStyle w:val="Hyperlink"/>
                  <w:rFonts w:ascii="Comic Sans MS" w:hAnsi="Comic Sans MS"/>
                  <w:sz w:val="20"/>
                  <w:szCs w:val="20"/>
                </w:rPr>
                <w:t>Saplings</w:t>
              </w:r>
            </w:hyperlink>
            <w:r w:rsidRPr="00FE0295">
              <w:rPr>
                <w:rFonts w:ascii="Comic Sans MS" w:hAnsi="Comic Sans MS"/>
                <w:sz w:val="20"/>
                <w:szCs w:val="20"/>
              </w:rPr>
              <w:t xml:space="preserve">). </w:t>
            </w:r>
          </w:p>
          <w:p w:rsidR="00473EC9" w:rsidRDefault="00A91A6F" w:rsidP="00A91A6F">
            <w:pPr>
              <w:spacing w:line="240" w:lineRule="auto"/>
              <w:rPr>
                <w:sz w:val="20"/>
                <w:szCs w:val="20"/>
              </w:rPr>
            </w:pPr>
            <w:r w:rsidRPr="00FE0295">
              <w:rPr>
                <w:rFonts w:ascii="Comic Sans MS" w:hAnsi="Comic Sans MS"/>
                <w:color w:val="FF0000"/>
                <w:sz w:val="20"/>
                <w:szCs w:val="20"/>
              </w:rPr>
              <w:t>If your child requires more of a challenge, or you believe that there are some gaps in their learning then</w:t>
            </w:r>
            <w:r w:rsidRPr="00FE0295">
              <w:rPr>
                <w:rFonts w:ascii="Comic Sans MS" w:hAnsi="Comic Sans MS"/>
                <w:sz w:val="20"/>
                <w:szCs w:val="20"/>
              </w:rPr>
              <w:t xml:space="preserve"> </w:t>
            </w:r>
            <w:hyperlink r:id="rId29">
              <w:r w:rsidRPr="00FE0295">
                <w:rPr>
                  <w:rFonts w:ascii="Comic Sans MS" w:hAnsi="Comic Sans MS"/>
                  <w:color w:val="1155CC"/>
                  <w:sz w:val="20"/>
                  <w:szCs w:val="20"/>
                  <w:u w:val="single"/>
                </w:rPr>
                <w:t>Century Tech</w:t>
              </w:r>
            </w:hyperlink>
            <w:r w:rsidRPr="00FE0295">
              <w:rPr>
                <w:rFonts w:ascii="Comic Sans MS" w:hAnsi="Comic Sans MS"/>
                <w:sz w:val="20"/>
                <w:szCs w:val="20"/>
              </w:rPr>
              <w:t xml:space="preserve"> </w:t>
            </w:r>
            <w:r w:rsidRPr="00FE0295">
              <w:rPr>
                <w:rFonts w:ascii="Comic Sans MS" w:hAnsi="Comic Sans MS"/>
                <w:color w:val="FF0000"/>
                <w:sz w:val="20"/>
                <w:szCs w:val="20"/>
              </w:rPr>
              <w:t>is a fantastic resource that is currently free for home learning. The app is designed to address gaps and misconceptions, provide challenge and enables children to retain new knowledge. It uses artificial intelligence to tailor the learning to your child’s needs.</w:t>
            </w:r>
          </w:p>
        </w:tc>
      </w:tr>
      <w:tr w:rsidR="00A91A6F">
        <w:trPr>
          <w:trHeight w:val="1650"/>
          <w:jc w:val="center"/>
        </w:trPr>
        <w:tc>
          <w:tcPr>
            <w:tcW w:w="15092" w:type="dxa"/>
            <w:shd w:val="clear" w:color="auto" w:fill="auto"/>
            <w:tcMar>
              <w:top w:w="100" w:type="dxa"/>
              <w:left w:w="100" w:type="dxa"/>
              <w:bottom w:w="100" w:type="dxa"/>
              <w:right w:w="100" w:type="dxa"/>
            </w:tcMar>
          </w:tcPr>
          <w:p w:rsidR="00A91A6F" w:rsidRDefault="00A91A6F" w:rsidP="00A91A6F">
            <w:pPr>
              <w:shd w:val="clear" w:color="auto" w:fill="A6A6A6" w:themeFill="background1" w:themeFillShade="A6"/>
              <w:rPr>
                <w:rFonts w:ascii="Comic Sans MS" w:hAnsi="Comic Sans MS"/>
                <w:b/>
                <w:sz w:val="20"/>
                <w:szCs w:val="20"/>
              </w:rPr>
            </w:pPr>
            <w:r>
              <w:rPr>
                <w:rFonts w:ascii="Comic Sans MS" w:hAnsi="Comic Sans MS"/>
                <w:b/>
                <w:sz w:val="20"/>
                <w:szCs w:val="20"/>
              </w:rPr>
              <w:t>P4C (Philosophy 4 Children)</w:t>
            </w:r>
          </w:p>
          <w:p w:rsidR="00A91A6F" w:rsidRDefault="00A91A6F" w:rsidP="00A91A6F">
            <w:pPr>
              <w:spacing w:line="240" w:lineRule="auto"/>
              <w:rPr>
                <w:rFonts w:ascii="Comic Sans MS" w:hAnsi="Comic Sans MS"/>
                <w:sz w:val="20"/>
                <w:szCs w:val="20"/>
              </w:rPr>
            </w:pPr>
            <w:r>
              <w:rPr>
                <w:rFonts w:ascii="Comic Sans MS" w:hAnsi="Comic Sans MS"/>
                <w:sz w:val="20"/>
                <w:szCs w:val="20"/>
              </w:rPr>
              <w:t xml:space="preserve">I have attached some ideas, on the </w:t>
            </w:r>
            <w:hyperlink r:id="rId30" w:history="1">
              <w:r w:rsidRPr="00A01592">
                <w:rPr>
                  <w:rStyle w:val="Hyperlink"/>
                  <w:rFonts w:ascii="Comic Sans MS" w:hAnsi="Comic Sans MS"/>
                  <w:sz w:val="20"/>
                  <w:szCs w:val="20"/>
                </w:rPr>
                <w:t>school website</w:t>
              </w:r>
            </w:hyperlink>
            <w:r>
              <w:rPr>
                <w:rFonts w:ascii="Comic Sans MS" w:hAnsi="Comic Sans MS"/>
                <w:sz w:val="20"/>
                <w:szCs w:val="20"/>
              </w:rPr>
              <w:t xml:space="preserve">, to get your children thinking out the ‘bigger questions!’ These sheets do not need to be printed and written out, they can just be an informal conversation that you have as a family to share ideas and opinions. Also please don’t feel you need to buy the books if you can’t find them around the house, they </w:t>
            </w:r>
            <w:proofErr w:type="spellStart"/>
            <w:r>
              <w:rPr>
                <w:rFonts w:ascii="Comic Sans MS" w:hAnsi="Comic Sans MS"/>
                <w:sz w:val="20"/>
                <w:szCs w:val="20"/>
              </w:rPr>
              <w:t>maybe</w:t>
            </w:r>
            <w:proofErr w:type="spellEnd"/>
            <w:r>
              <w:rPr>
                <w:rFonts w:ascii="Comic Sans MS" w:hAnsi="Comic Sans MS"/>
                <w:sz w:val="20"/>
                <w:szCs w:val="20"/>
              </w:rPr>
              <w:t xml:space="preserve"> available online </w:t>
            </w:r>
            <w:r w:rsidRPr="00737917">
              <w:rPr>
                <w:rFonts w:ascii="Comic Sans MS" w:hAnsi="Comic Sans MS"/>
                <w:sz w:val="20"/>
                <w:szCs w:val="20"/>
              </w:rPr>
              <w:sym w:font="Wingdings" w:char="F04A"/>
            </w:r>
          </w:p>
          <w:p w:rsidR="00A91A6F" w:rsidRPr="00FE0295" w:rsidRDefault="00A91A6F" w:rsidP="00A91A6F">
            <w:pPr>
              <w:spacing w:line="240" w:lineRule="auto"/>
              <w:rPr>
                <w:rFonts w:ascii="Comic Sans MS" w:hAnsi="Comic Sans MS"/>
                <w:sz w:val="20"/>
                <w:szCs w:val="20"/>
              </w:rPr>
            </w:pPr>
          </w:p>
        </w:tc>
      </w:tr>
      <w:tr w:rsidR="00473EC9" w:rsidRPr="00A91A6F">
        <w:trPr>
          <w:jc w:val="center"/>
        </w:trPr>
        <w:tc>
          <w:tcPr>
            <w:tcW w:w="15092" w:type="dxa"/>
            <w:shd w:val="clear" w:color="auto" w:fill="666666"/>
            <w:tcMar>
              <w:top w:w="100" w:type="dxa"/>
              <w:left w:w="100" w:type="dxa"/>
              <w:bottom w:w="100" w:type="dxa"/>
              <w:right w:w="100" w:type="dxa"/>
            </w:tcMar>
          </w:tcPr>
          <w:p w:rsidR="00473EC9" w:rsidRPr="00A91A6F" w:rsidRDefault="00AD57DD">
            <w:pPr>
              <w:spacing w:line="240" w:lineRule="auto"/>
              <w:jc w:val="center"/>
              <w:rPr>
                <w:rFonts w:ascii="Comic Sans MS" w:eastAsia="Roboto" w:hAnsi="Comic Sans MS" w:cs="Roboto"/>
                <w:b/>
                <w:color w:val="FFFFFF"/>
                <w:sz w:val="36"/>
                <w:szCs w:val="36"/>
              </w:rPr>
            </w:pPr>
            <w:r w:rsidRPr="00A91A6F">
              <w:rPr>
                <w:rFonts w:ascii="Comic Sans MS" w:eastAsia="Roboto" w:hAnsi="Comic Sans MS" w:cs="Roboto"/>
                <w:b/>
                <w:color w:val="FFFFFF"/>
                <w:sz w:val="36"/>
                <w:szCs w:val="36"/>
              </w:rPr>
              <w:t>#</w:t>
            </w:r>
            <w:proofErr w:type="spellStart"/>
            <w:r w:rsidRPr="00A91A6F">
              <w:rPr>
                <w:rFonts w:ascii="Comic Sans MS" w:eastAsia="Roboto" w:hAnsi="Comic Sans MS" w:cs="Roboto"/>
                <w:b/>
                <w:color w:val="FFFFFF"/>
                <w:sz w:val="36"/>
                <w:szCs w:val="36"/>
              </w:rPr>
              <w:t>TheLearningProjects</w:t>
            </w:r>
            <w:proofErr w:type="spellEnd"/>
            <w:r w:rsidRPr="00A91A6F">
              <w:rPr>
                <w:rFonts w:ascii="Comic Sans MS" w:eastAsia="Roboto" w:hAnsi="Comic Sans MS" w:cs="Roboto"/>
                <w:b/>
                <w:color w:val="FFFFFF"/>
                <w:sz w:val="36"/>
                <w:szCs w:val="36"/>
              </w:rPr>
              <w:t xml:space="preserve"> </w:t>
            </w:r>
          </w:p>
          <w:p w:rsidR="00473EC9" w:rsidRPr="00A91A6F" w:rsidRDefault="00AD57DD">
            <w:pPr>
              <w:spacing w:line="240" w:lineRule="auto"/>
              <w:jc w:val="center"/>
              <w:rPr>
                <w:rFonts w:ascii="Comic Sans MS" w:eastAsia="Roboto" w:hAnsi="Comic Sans MS" w:cs="Roboto"/>
                <w:b/>
                <w:color w:val="FFFFFF"/>
                <w:sz w:val="28"/>
                <w:szCs w:val="28"/>
              </w:rPr>
            </w:pPr>
            <w:r w:rsidRPr="00A91A6F">
              <w:rPr>
                <w:rFonts w:ascii="Comic Sans MS" w:eastAsia="Roboto" w:hAnsi="Comic Sans MS" w:cs="Roboto"/>
                <w:b/>
                <w:color w:val="FFFFFF"/>
                <w:sz w:val="28"/>
                <w:szCs w:val="28"/>
              </w:rPr>
              <w:t xml:space="preserve"> in collaboration with</w:t>
            </w:r>
          </w:p>
          <w:p w:rsidR="00473EC9" w:rsidRPr="00A91A6F" w:rsidRDefault="00AD57DD">
            <w:pPr>
              <w:jc w:val="center"/>
              <w:rPr>
                <w:rFonts w:ascii="Comic Sans MS" w:eastAsia="Roboto" w:hAnsi="Comic Sans MS" w:cs="Roboto"/>
                <w:b/>
                <w:color w:val="FFFFFF"/>
                <w:sz w:val="8"/>
                <w:szCs w:val="8"/>
              </w:rPr>
            </w:pPr>
            <w:bookmarkStart w:id="0" w:name="_GoBack"/>
            <w:bookmarkEnd w:id="0"/>
            <w:r w:rsidRPr="00A91A6F">
              <w:rPr>
                <w:rFonts w:ascii="Comic Sans MS" w:hAnsi="Comic Sans MS"/>
                <w:noProof/>
              </w:rPr>
              <w:drawing>
                <wp:anchor distT="114300" distB="114300" distL="114300" distR="114300" simplePos="0" relativeHeight="251659264" behindDoc="0" locked="0" layoutInCell="1" hidden="0" allowOverlap="1" wp14:anchorId="0C9B0442" wp14:editId="31FEFD5E">
                  <wp:simplePos x="0" y="0"/>
                  <wp:positionH relativeFrom="column">
                    <wp:posOffset>3752850</wp:posOffset>
                  </wp:positionH>
                  <wp:positionV relativeFrom="paragraph">
                    <wp:posOffset>209550</wp:posOffset>
                  </wp:positionV>
                  <wp:extent cx="1898623" cy="930937"/>
                  <wp:effectExtent l="25400" t="25400" r="25400" b="25400"/>
                  <wp:wrapTopAndBottom distT="114300" distB="114300"/>
                  <wp:docPr id="3"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31"/>
                          <a:srcRect/>
                          <a:stretch>
                            <a:fillRect/>
                          </a:stretch>
                        </pic:blipFill>
                        <pic:spPr>
                          <a:xfrm>
                            <a:off x="0" y="0"/>
                            <a:ext cx="1898623" cy="930937"/>
                          </a:xfrm>
                          <a:prstGeom prst="rect">
                            <a:avLst/>
                          </a:prstGeom>
                          <a:ln w="25400">
                            <a:solidFill>
                              <a:srgbClr val="000000"/>
                            </a:solidFill>
                            <a:prstDash val="solid"/>
                          </a:ln>
                        </pic:spPr>
                      </pic:pic>
                    </a:graphicData>
                  </a:graphic>
                </wp:anchor>
              </w:drawing>
            </w:r>
            <w:r w:rsidRPr="00A91A6F">
              <w:rPr>
                <w:rFonts w:ascii="Comic Sans MS" w:hAnsi="Comic Sans MS"/>
                <w:noProof/>
              </w:rPr>
              <w:drawing>
                <wp:anchor distT="114300" distB="114300" distL="114300" distR="114300" simplePos="0" relativeHeight="251660288" behindDoc="0" locked="0" layoutInCell="1" hidden="0" allowOverlap="1" wp14:anchorId="1E4ACB21" wp14:editId="365F6B82">
                  <wp:simplePos x="0" y="0"/>
                  <wp:positionH relativeFrom="column">
                    <wp:posOffset>5857875</wp:posOffset>
                  </wp:positionH>
                  <wp:positionV relativeFrom="paragraph">
                    <wp:posOffset>419100</wp:posOffset>
                  </wp:positionV>
                  <wp:extent cx="1349976" cy="723900"/>
                  <wp:effectExtent l="25400" t="25400" r="25400" b="25400"/>
                  <wp:wrapSquare wrapText="bothSides" distT="114300" distB="114300" distL="114300" distR="114300"/>
                  <wp:docPr id="5"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32"/>
                          <a:srcRect/>
                          <a:stretch>
                            <a:fillRect/>
                          </a:stretch>
                        </pic:blipFill>
                        <pic:spPr>
                          <a:xfrm>
                            <a:off x="0" y="0"/>
                            <a:ext cx="1349976" cy="723900"/>
                          </a:xfrm>
                          <a:prstGeom prst="rect">
                            <a:avLst/>
                          </a:prstGeom>
                          <a:ln w="25400">
                            <a:solidFill>
                              <a:srgbClr val="000000"/>
                            </a:solidFill>
                            <a:prstDash val="solid"/>
                          </a:ln>
                        </pic:spPr>
                      </pic:pic>
                    </a:graphicData>
                  </a:graphic>
                </wp:anchor>
              </w:drawing>
            </w:r>
            <w:r w:rsidRPr="00A91A6F">
              <w:rPr>
                <w:rFonts w:ascii="Comic Sans MS" w:hAnsi="Comic Sans MS"/>
                <w:noProof/>
              </w:rPr>
              <w:drawing>
                <wp:anchor distT="114300" distB="114300" distL="114300" distR="114300" simplePos="0" relativeHeight="251661312" behindDoc="0" locked="0" layoutInCell="1" hidden="0" allowOverlap="1" wp14:anchorId="05AC2EC0" wp14:editId="398A2B08">
                  <wp:simplePos x="0" y="0"/>
                  <wp:positionH relativeFrom="column">
                    <wp:posOffset>2219325</wp:posOffset>
                  </wp:positionH>
                  <wp:positionV relativeFrom="paragraph">
                    <wp:posOffset>419100</wp:posOffset>
                  </wp:positionV>
                  <wp:extent cx="1317261" cy="723900"/>
                  <wp:effectExtent l="25400" t="25400" r="25400" b="25400"/>
                  <wp:wrapTopAndBottom distT="114300" distB="114300"/>
                  <wp:docPr id="1"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33"/>
                          <a:srcRect/>
                          <a:stretch>
                            <a:fillRect/>
                          </a:stretch>
                        </pic:blipFill>
                        <pic:spPr>
                          <a:xfrm>
                            <a:off x="0" y="0"/>
                            <a:ext cx="1317261" cy="723900"/>
                          </a:xfrm>
                          <a:prstGeom prst="rect">
                            <a:avLst/>
                          </a:prstGeom>
                          <a:ln w="25400">
                            <a:solidFill>
                              <a:srgbClr val="000000"/>
                            </a:solidFill>
                            <a:prstDash val="solid"/>
                          </a:ln>
                        </pic:spPr>
                      </pic:pic>
                    </a:graphicData>
                  </a:graphic>
                </wp:anchor>
              </w:drawing>
            </w:r>
          </w:p>
        </w:tc>
      </w:tr>
    </w:tbl>
    <w:p w:rsidR="00473EC9" w:rsidRPr="00A91A6F" w:rsidRDefault="00AD57DD">
      <w:pPr>
        <w:jc w:val="center"/>
        <w:rPr>
          <w:rFonts w:ascii="Comic Sans MS" w:hAnsi="Comic Sans MS"/>
        </w:rPr>
      </w:pPr>
      <w:r w:rsidRPr="00A91A6F">
        <w:rPr>
          <w:rFonts w:ascii="Comic Sans MS" w:eastAsia="Architects Daughter" w:hAnsi="Comic Sans MS" w:cs="Architects Daughter"/>
          <w:sz w:val="24"/>
          <w:szCs w:val="24"/>
        </w:rPr>
        <w:t>www.robinhoodMAT.co.uk</w:t>
      </w:r>
    </w:p>
    <w:sectPr w:rsidR="00473EC9" w:rsidRPr="00A91A6F">
      <w:headerReference w:type="default" r:id="rId34"/>
      <w:pgSz w:w="16838" w:h="11906"/>
      <w:pgMar w:top="453" w:right="873" w:bottom="453" w:left="873"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1A6F" w:rsidRDefault="00A91A6F" w:rsidP="00A91A6F">
      <w:pPr>
        <w:spacing w:line="240" w:lineRule="auto"/>
      </w:pPr>
      <w:r>
        <w:separator/>
      </w:r>
    </w:p>
  </w:endnote>
  <w:endnote w:type="continuationSeparator" w:id="0">
    <w:p w:rsidR="00A91A6F" w:rsidRDefault="00A91A6F" w:rsidP="00A91A6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00" w:usb2="00000000" w:usb3="00000000" w:csb0="0000009F" w:csb1="00000000"/>
  </w:font>
  <w:font w:name="Roboto">
    <w:altName w:val="Times New Roman"/>
    <w:charset w:val="00"/>
    <w:family w:val="auto"/>
    <w:pitch w:val="default"/>
  </w:font>
  <w:font w:name="Architects Daughter">
    <w:altName w:val="Times New Roman"/>
    <w:charset w:val="00"/>
    <w:family w:val="auto"/>
    <w:pitch w:val="default"/>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1A6F" w:rsidRDefault="00A91A6F" w:rsidP="00A91A6F">
      <w:pPr>
        <w:spacing w:line="240" w:lineRule="auto"/>
      </w:pPr>
      <w:r>
        <w:separator/>
      </w:r>
    </w:p>
  </w:footnote>
  <w:footnote w:type="continuationSeparator" w:id="0">
    <w:p w:rsidR="00A91A6F" w:rsidRDefault="00A91A6F" w:rsidP="00A91A6F">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1A6F" w:rsidRPr="00271D7F" w:rsidRDefault="00A91A6F" w:rsidP="00A91A6F">
    <w:pPr>
      <w:pStyle w:val="Header"/>
    </w:pPr>
    <w:r w:rsidRPr="00E6164B">
      <w:rPr>
        <w:noProof/>
        <w:sz w:val="20"/>
      </w:rPr>
      <w:drawing>
        <wp:anchor distT="0" distB="0" distL="114300" distR="114300" simplePos="0" relativeHeight="251659264" behindDoc="0" locked="0" layoutInCell="1" allowOverlap="1" wp14:anchorId="40B6AE00" wp14:editId="3B3E0BF2">
          <wp:simplePos x="0" y="0"/>
          <wp:positionH relativeFrom="column">
            <wp:posOffset>8391525</wp:posOffset>
          </wp:positionH>
          <wp:positionV relativeFrom="paragraph">
            <wp:posOffset>-361950</wp:posOffset>
          </wp:positionV>
          <wp:extent cx="923925" cy="685800"/>
          <wp:effectExtent l="0" t="0" r="9525"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923925" cy="685800"/>
                  </a:xfrm>
                  <a:prstGeom prst="rect">
                    <a:avLst/>
                  </a:prstGeom>
                </pic:spPr>
              </pic:pic>
            </a:graphicData>
          </a:graphic>
          <wp14:sizeRelH relativeFrom="page">
            <wp14:pctWidth>0</wp14:pctWidth>
          </wp14:sizeRelH>
          <wp14:sizeRelV relativeFrom="page">
            <wp14:pctHeight>0</wp14:pctHeight>
          </wp14:sizeRelV>
        </wp:anchor>
      </w:drawing>
    </w:r>
    <w:proofErr w:type="spellStart"/>
    <w:r>
      <w:rPr>
        <w:rFonts w:ascii="Comic Sans MS" w:hAnsi="Comic Sans MS"/>
        <w:i/>
        <w:color w:val="FF0000"/>
        <w:sz w:val="24"/>
      </w:rPr>
      <w:t>Wb</w:t>
    </w:r>
    <w:proofErr w:type="spellEnd"/>
    <w:r>
      <w:rPr>
        <w:rFonts w:ascii="Comic Sans MS" w:hAnsi="Comic Sans MS"/>
        <w:i/>
        <w:color w:val="FF0000"/>
        <w:sz w:val="24"/>
      </w:rPr>
      <w:t xml:space="preserve"> 22</w:t>
    </w:r>
    <w:r>
      <w:rPr>
        <w:rFonts w:ascii="Comic Sans MS" w:hAnsi="Comic Sans MS"/>
        <w:i/>
        <w:color w:val="FF0000"/>
        <w:sz w:val="24"/>
        <w:vertAlign w:val="superscript"/>
      </w:rPr>
      <w:t>nd</w:t>
    </w:r>
    <w:r>
      <w:rPr>
        <w:rFonts w:ascii="Comic Sans MS" w:hAnsi="Comic Sans MS"/>
        <w:i/>
        <w:color w:val="FF0000"/>
        <w:sz w:val="24"/>
      </w:rPr>
      <w:t xml:space="preserve"> June 2020</w:t>
    </w:r>
    <w:r w:rsidRPr="004D0AD9">
      <w:rPr>
        <w:rFonts w:ascii="Comic Sans MS" w:hAnsi="Comic Sans MS"/>
        <w:i/>
        <w:color w:val="FF0000"/>
        <w:sz w:val="28"/>
      </w:rPr>
      <w:ptab w:relativeTo="margin" w:alignment="center" w:leader="none"/>
    </w:r>
    <w:r w:rsidRPr="004D0AD9">
      <w:rPr>
        <w:rFonts w:ascii="Comic Sans MS" w:hAnsi="Comic Sans MS"/>
        <w:i/>
        <w:color w:val="FF0000"/>
        <w:sz w:val="28"/>
      </w:rPr>
      <w:t>Together We Grow</w:t>
    </w:r>
    <w:r w:rsidRPr="004D0AD9">
      <w:rPr>
        <w:rFonts w:ascii="Comic Sans MS" w:hAnsi="Comic Sans MS"/>
        <w:i/>
        <w:color w:val="FF0000"/>
        <w:sz w:val="28"/>
      </w:rPr>
      <w:ptab w:relativeTo="margin" w:alignment="right" w:leader="none"/>
    </w:r>
  </w:p>
  <w:p w:rsidR="00A91A6F" w:rsidRPr="00A91A6F" w:rsidRDefault="00A91A6F" w:rsidP="00A91A6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CC68C1"/>
    <w:multiLevelType w:val="multilevel"/>
    <w:tmpl w:val="EA9273F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nsid w:val="0B700625"/>
    <w:multiLevelType w:val="hybridMultilevel"/>
    <w:tmpl w:val="EB047DD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nsid w:val="171E08A2"/>
    <w:multiLevelType w:val="hybridMultilevel"/>
    <w:tmpl w:val="4E22C204"/>
    <w:lvl w:ilvl="0" w:tplc="8EEA3C9A">
      <w:start w:val="1"/>
      <w:numFmt w:val="lowerRoman"/>
      <w:lvlText w:val="%1-"/>
      <w:lvlJc w:val="left"/>
      <w:pPr>
        <w:ind w:left="720" w:hanging="72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nsid w:val="27227B6C"/>
    <w:multiLevelType w:val="multilevel"/>
    <w:tmpl w:val="7136B84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nsid w:val="3D9C4848"/>
    <w:multiLevelType w:val="multilevel"/>
    <w:tmpl w:val="489292B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nsid w:val="65DA320D"/>
    <w:multiLevelType w:val="multilevel"/>
    <w:tmpl w:val="A838087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nsid w:val="7B012161"/>
    <w:multiLevelType w:val="multilevel"/>
    <w:tmpl w:val="9C68BA5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5"/>
  </w:num>
  <w:num w:numId="2">
    <w:abstractNumId w:val="6"/>
  </w:num>
  <w:num w:numId="3">
    <w:abstractNumId w:val="3"/>
  </w:num>
  <w:num w:numId="4">
    <w:abstractNumId w:val="4"/>
  </w:num>
  <w:num w:numId="5">
    <w:abstractNumId w:val="0"/>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473EC9"/>
    <w:rsid w:val="00473EC9"/>
    <w:rsid w:val="00A91A6F"/>
    <w:rsid w:val="00AD57D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en-GB" w:eastAsia="en-GB"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Ind w:w="0" w:type="dxa"/>
      <w:tblCellMar>
        <w:top w:w="100" w:type="dxa"/>
        <w:left w:w="100" w:type="dxa"/>
        <w:bottom w:w="100" w:type="dxa"/>
        <w:right w:w="100" w:type="dxa"/>
      </w:tblCellMar>
    </w:tblPr>
  </w:style>
  <w:style w:type="table" w:customStyle="1" w:styleId="a0">
    <w:basedOn w:val="TableNormal"/>
    <w:tblPr>
      <w:tblStyleRowBandSize w:val="1"/>
      <w:tblStyleColBandSize w:val="1"/>
      <w:tblInd w:w="0" w:type="dxa"/>
      <w:tblCellMar>
        <w:top w:w="100" w:type="dxa"/>
        <w:left w:w="100" w:type="dxa"/>
        <w:bottom w:w="100" w:type="dxa"/>
        <w:right w:w="100" w:type="dxa"/>
      </w:tblCellMar>
    </w:tblPr>
  </w:style>
  <w:style w:type="paragraph" w:styleId="BalloonText">
    <w:name w:val="Balloon Text"/>
    <w:basedOn w:val="Normal"/>
    <w:link w:val="BalloonTextChar"/>
    <w:uiPriority w:val="99"/>
    <w:semiHidden/>
    <w:unhideWhenUsed/>
    <w:rsid w:val="00AD57DD"/>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D57DD"/>
    <w:rPr>
      <w:rFonts w:ascii="Tahoma" w:hAnsi="Tahoma" w:cs="Tahoma"/>
      <w:sz w:val="16"/>
      <w:szCs w:val="16"/>
    </w:rPr>
  </w:style>
  <w:style w:type="paragraph" w:styleId="Header">
    <w:name w:val="header"/>
    <w:basedOn w:val="Normal"/>
    <w:link w:val="HeaderChar"/>
    <w:uiPriority w:val="99"/>
    <w:unhideWhenUsed/>
    <w:rsid w:val="00A91A6F"/>
    <w:pPr>
      <w:tabs>
        <w:tab w:val="center" w:pos="4513"/>
        <w:tab w:val="right" w:pos="9026"/>
      </w:tabs>
      <w:spacing w:line="240" w:lineRule="auto"/>
    </w:pPr>
  </w:style>
  <w:style w:type="character" w:customStyle="1" w:styleId="HeaderChar">
    <w:name w:val="Header Char"/>
    <w:basedOn w:val="DefaultParagraphFont"/>
    <w:link w:val="Header"/>
    <w:uiPriority w:val="99"/>
    <w:rsid w:val="00A91A6F"/>
  </w:style>
  <w:style w:type="paragraph" w:styleId="Footer">
    <w:name w:val="footer"/>
    <w:basedOn w:val="Normal"/>
    <w:link w:val="FooterChar"/>
    <w:uiPriority w:val="99"/>
    <w:unhideWhenUsed/>
    <w:rsid w:val="00A91A6F"/>
    <w:pPr>
      <w:tabs>
        <w:tab w:val="center" w:pos="4513"/>
        <w:tab w:val="right" w:pos="9026"/>
      </w:tabs>
      <w:spacing w:line="240" w:lineRule="auto"/>
    </w:pPr>
  </w:style>
  <w:style w:type="character" w:customStyle="1" w:styleId="FooterChar">
    <w:name w:val="Footer Char"/>
    <w:basedOn w:val="DefaultParagraphFont"/>
    <w:link w:val="Footer"/>
    <w:uiPriority w:val="99"/>
    <w:rsid w:val="00A91A6F"/>
  </w:style>
  <w:style w:type="character" w:styleId="Hyperlink">
    <w:name w:val="Hyperlink"/>
    <w:basedOn w:val="DefaultParagraphFont"/>
    <w:uiPriority w:val="99"/>
    <w:unhideWhenUsed/>
    <w:rsid w:val="00A91A6F"/>
    <w:rPr>
      <w:color w:val="0000FF" w:themeColor="hyperlink"/>
      <w:u w:val="single"/>
    </w:rPr>
  </w:style>
  <w:style w:type="paragraph" w:styleId="ListParagraph">
    <w:name w:val="List Paragraph"/>
    <w:basedOn w:val="Normal"/>
    <w:uiPriority w:val="34"/>
    <w:qFormat/>
    <w:rsid w:val="00A91A6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en-GB" w:eastAsia="en-GB"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Ind w:w="0" w:type="dxa"/>
      <w:tblCellMar>
        <w:top w:w="100" w:type="dxa"/>
        <w:left w:w="100" w:type="dxa"/>
        <w:bottom w:w="100" w:type="dxa"/>
        <w:right w:w="100" w:type="dxa"/>
      </w:tblCellMar>
    </w:tblPr>
  </w:style>
  <w:style w:type="table" w:customStyle="1" w:styleId="a0">
    <w:basedOn w:val="TableNormal"/>
    <w:tblPr>
      <w:tblStyleRowBandSize w:val="1"/>
      <w:tblStyleColBandSize w:val="1"/>
      <w:tblInd w:w="0" w:type="dxa"/>
      <w:tblCellMar>
        <w:top w:w="100" w:type="dxa"/>
        <w:left w:w="100" w:type="dxa"/>
        <w:bottom w:w="100" w:type="dxa"/>
        <w:right w:w="100" w:type="dxa"/>
      </w:tblCellMar>
    </w:tblPr>
  </w:style>
  <w:style w:type="paragraph" w:styleId="BalloonText">
    <w:name w:val="Balloon Text"/>
    <w:basedOn w:val="Normal"/>
    <w:link w:val="BalloonTextChar"/>
    <w:uiPriority w:val="99"/>
    <w:semiHidden/>
    <w:unhideWhenUsed/>
    <w:rsid w:val="00AD57DD"/>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D57DD"/>
    <w:rPr>
      <w:rFonts w:ascii="Tahoma" w:hAnsi="Tahoma" w:cs="Tahoma"/>
      <w:sz w:val="16"/>
      <w:szCs w:val="16"/>
    </w:rPr>
  </w:style>
  <w:style w:type="paragraph" w:styleId="Header">
    <w:name w:val="header"/>
    <w:basedOn w:val="Normal"/>
    <w:link w:val="HeaderChar"/>
    <w:uiPriority w:val="99"/>
    <w:unhideWhenUsed/>
    <w:rsid w:val="00A91A6F"/>
    <w:pPr>
      <w:tabs>
        <w:tab w:val="center" w:pos="4513"/>
        <w:tab w:val="right" w:pos="9026"/>
      </w:tabs>
      <w:spacing w:line="240" w:lineRule="auto"/>
    </w:pPr>
  </w:style>
  <w:style w:type="character" w:customStyle="1" w:styleId="HeaderChar">
    <w:name w:val="Header Char"/>
    <w:basedOn w:val="DefaultParagraphFont"/>
    <w:link w:val="Header"/>
    <w:uiPriority w:val="99"/>
    <w:rsid w:val="00A91A6F"/>
  </w:style>
  <w:style w:type="paragraph" w:styleId="Footer">
    <w:name w:val="footer"/>
    <w:basedOn w:val="Normal"/>
    <w:link w:val="FooterChar"/>
    <w:uiPriority w:val="99"/>
    <w:unhideWhenUsed/>
    <w:rsid w:val="00A91A6F"/>
    <w:pPr>
      <w:tabs>
        <w:tab w:val="center" w:pos="4513"/>
        <w:tab w:val="right" w:pos="9026"/>
      </w:tabs>
      <w:spacing w:line="240" w:lineRule="auto"/>
    </w:pPr>
  </w:style>
  <w:style w:type="character" w:customStyle="1" w:styleId="FooterChar">
    <w:name w:val="Footer Char"/>
    <w:basedOn w:val="DefaultParagraphFont"/>
    <w:link w:val="Footer"/>
    <w:uiPriority w:val="99"/>
    <w:rsid w:val="00A91A6F"/>
  </w:style>
  <w:style w:type="character" w:styleId="Hyperlink">
    <w:name w:val="Hyperlink"/>
    <w:basedOn w:val="DefaultParagraphFont"/>
    <w:uiPriority w:val="99"/>
    <w:unhideWhenUsed/>
    <w:rsid w:val="00A91A6F"/>
    <w:rPr>
      <w:color w:val="0000FF" w:themeColor="hyperlink"/>
      <w:u w:val="single"/>
    </w:rPr>
  </w:style>
  <w:style w:type="paragraph" w:styleId="ListParagraph">
    <w:name w:val="List Paragraph"/>
    <w:basedOn w:val="Normal"/>
    <w:uiPriority w:val="34"/>
    <w:qFormat/>
    <w:rsid w:val="00A91A6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https://www.youtube.com/channel/UCAxW1XT0iEJo0TYlRfn6rYQ" TargetMode="External"/><Relationship Id="rId13" Type="http://schemas.openxmlformats.org/officeDocument/2006/relationships/hyperlink" Target="https://pbskids.org/superwhy/games/wonder-reds-rhyme-racer/index.html" TargetMode="External"/><Relationship Id="rId18" Type="http://schemas.openxmlformats.org/officeDocument/2006/relationships/hyperlink" Target="https://funfamilycrafts.com/paper-plate-traffic-lights/" TargetMode="External"/><Relationship Id="rId26" Type="http://schemas.openxmlformats.org/officeDocument/2006/relationships/hyperlink" Target="https://www.twinkl.co.uk/resources/home-early-years" TargetMode="External"/><Relationship Id="rId3" Type="http://schemas.microsoft.com/office/2007/relationships/stylesWithEffects" Target="stylesWithEffects.xml"/><Relationship Id="rId21" Type="http://schemas.openxmlformats.org/officeDocument/2006/relationships/hyperlink" Target="https://scratch.mit.edu/projects/19685257/" TargetMode="External"/><Relationship Id="rId34"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s://www.bbc.co.uk/bitesize/topics/zvyc7nb/articles/z7mxbdm" TargetMode="External"/><Relationship Id="rId17" Type="http://schemas.openxmlformats.org/officeDocument/2006/relationships/hyperlink" Target="https://twitter.com/hashtag/thelearningproject" TargetMode="External"/><Relationship Id="rId25" Type="http://schemas.openxmlformats.org/officeDocument/2006/relationships/hyperlink" Target="https://classroomsecrets.co.uk/free-home-learning-packs/" TargetMode="External"/><Relationship Id="rId33" Type="http://schemas.openxmlformats.org/officeDocument/2006/relationships/image" Target="media/image4.png"/><Relationship Id="rId2" Type="http://schemas.openxmlformats.org/officeDocument/2006/relationships/styles" Target="styles.xml"/><Relationship Id="rId16" Type="http://schemas.openxmlformats.org/officeDocument/2006/relationships/hyperlink" Target="https://www.foldnfly.com/" TargetMode="External"/><Relationship Id="rId20" Type="http://schemas.openxmlformats.org/officeDocument/2006/relationships/image" Target="media/image1.png"/><Relationship Id="rId29" Type="http://schemas.openxmlformats.org/officeDocument/2006/relationships/hyperlink" Target="https://www.century.tech/about-us/"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www.wimbornestgiles.dorset.sch.uk/handwriting-1/" TargetMode="External"/><Relationship Id="rId24" Type="http://schemas.openxmlformats.org/officeDocument/2006/relationships/hyperlink" Target="https://wimborne-st-giles-cofe-first-school.secure-primarysite.net/talk-4-writing-2/" TargetMode="External"/><Relationship Id="rId32"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hyperlink" Target="https://www.crazygames.com/game/happy-glass" TargetMode="External"/><Relationship Id="rId23" Type="http://schemas.openxmlformats.org/officeDocument/2006/relationships/hyperlink" Target="https://uk.ixl.com/math/reception" TargetMode="External"/><Relationship Id="rId28" Type="http://schemas.openxmlformats.org/officeDocument/2006/relationships/hyperlink" Target="https://wimborne-st-giles-cofe-first-school.secure-primarysite.net/saplings-4/" TargetMode="External"/><Relationship Id="rId36" Type="http://schemas.openxmlformats.org/officeDocument/2006/relationships/theme" Target="theme/theme1.xml"/><Relationship Id="rId10" Type="http://schemas.openxmlformats.org/officeDocument/2006/relationships/hyperlink" Target="https://www.gonoodle.com/" TargetMode="External"/><Relationship Id="rId19" Type="http://schemas.openxmlformats.org/officeDocument/2006/relationships/hyperlink" Target="https://www.origamiway.com/origami-boat.shtml" TargetMode="External"/><Relationship Id="rId31" Type="http://schemas.openxmlformats.org/officeDocument/2006/relationships/image" Target="media/image2.jpg"/><Relationship Id="rId4" Type="http://schemas.openxmlformats.org/officeDocument/2006/relationships/settings" Target="settings.xml"/><Relationship Id="rId9" Type="http://schemas.openxmlformats.org/officeDocument/2006/relationships/hyperlink" Target="https://www.youtube.com/user/CosmicKidsYoga" TargetMode="External"/><Relationship Id="rId14" Type="http://schemas.openxmlformats.org/officeDocument/2006/relationships/hyperlink" Target="https://safeyoutube.net/w/Pch6" TargetMode="External"/><Relationship Id="rId22" Type="http://schemas.openxmlformats.org/officeDocument/2006/relationships/hyperlink" Target="https://whiterosemaths.com/homelearning/" TargetMode="External"/><Relationship Id="rId27" Type="http://schemas.openxmlformats.org/officeDocument/2006/relationships/hyperlink" Target="https://wimborne-st-giles-cofe-first-school.secure-primarysite.net/elm-class-1/" TargetMode="External"/><Relationship Id="rId30" Type="http://schemas.openxmlformats.org/officeDocument/2006/relationships/hyperlink" Target="https://wimborne-st-giles-cofe-first-school.secure-primarysite.net/p4c-1/" TargetMode="External"/><Relationship Id="rId35"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4</Pages>
  <Words>1475</Words>
  <Characters>8413</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ldeakin</dc:creator>
  <cp:lastModifiedBy>ldeakin</cp:lastModifiedBy>
  <cp:revision>3</cp:revision>
  <dcterms:created xsi:type="dcterms:W3CDTF">2020-04-27T12:45:00Z</dcterms:created>
  <dcterms:modified xsi:type="dcterms:W3CDTF">2020-06-19T07:14:00Z</dcterms:modified>
</cp:coreProperties>
</file>