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260B76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2</w:t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7B59A0">
        <w:rPr>
          <w:rFonts w:ascii="Arial Rounded MT Bold" w:hAnsi="Arial Rounded MT Bold" w:cs="Twinkl"/>
          <w:color w:val="131313"/>
          <w:sz w:val="32"/>
          <w:szCs w:val="32"/>
          <w:u w:val="single"/>
        </w:rPr>
        <w:t>9</w:t>
      </w:r>
      <w:r w:rsidR="007B59A0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th</w:t>
      </w:r>
      <w:r w:rsidR="00BB35B0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Novem</w:t>
      </w:r>
      <w:r w:rsidR="00C112E6">
        <w:rPr>
          <w:rFonts w:ascii="Arial Rounded MT Bold" w:hAnsi="Arial Rounded MT Bold" w:cs="Twinkl"/>
          <w:color w:val="131313"/>
          <w:sz w:val="32"/>
          <w:szCs w:val="32"/>
          <w:u w:val="single"/>
        </w:rPr>
        <w:t>ber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</w:t>
      </w:r>
      <w:r w:rsidR="00183B62">
        <w:rPr>
          <w:rFonts w:ascii="Arial Rounded MT Bold" w:hAnsi="Arial Rounded MT Bold" w:cs="Twinkl"/>
          <w:color w:val="131313"/>
          <w:sz w:val="32"/>
          <w:szCs w:val="32"/>
        </w:rPr>
        <w:t xml:space="preserve"> have learnt in class on </w:t>
      </w:r>
      <w:r w:rsidR="00183B62" w:rsidRPr="00183B62">
        <w:rPr>
          <w:rFonts w:ascii="Arial Rounded MT Bold" w:hAnsi="Arial Rounded MT Bold" w:cs="Twinkl"/>
          <w:b/>
          <w:color w:val="131313"/>
          <w:sz w:val="32"/>
          <w:szCs w:val="32"/>
          <w:u w:val="single"/>
        </w:rPr>
        <w:t>Monday</w:t>
      </w:r>
      <w:r>
        <w:rPr>
          <w:rFonts w:ascii="Arial Rounded MT Bold" w:hAnsi="Arial Rounded MT Bold" w:cs="Twinkl"/>
          <w:color w:val="131313"/>
          <w:sz w:val="32"/>
          <w:szCs w:val="32"/>
        </w:rPr>
        <w:t>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2574CD" w:rsidRDefault="002574CD" w:rsidP="00260B76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6A7F9" wp14:editId="69C6DD89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C80F" wp14:editId="3060A185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3C65" wp14:editId="44169056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C13" wp14:editId="50F22DA8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Pr="003F10AF" w:rsidRDefault="002574CD">
            <w:pPr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3F10AF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hold</w:t>
            </w:r>
          </w:p>
          <w:p w:rsidR="002574CD" w:rsidRPr="003F10AF" w:rsidRDefault="002574CD" w:rsidP="003F10AF">
            <w:pPr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3F10AF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told</w:t>
            </w:r>
          </w:p>
          <w:p w:rsidR="002574CD" w:rsidRPr="003F10AF" w:rsidRDefault="002574CD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3F10AF" w:rsidP="003F10AF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every</w:t>
            </w:r>
          </w:p>
          <w:p w:rsidR="003F10AF" w:rsidRPr="003F10AF" w:rsidRDefault="003F10AF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3F10AF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everybody</w:t>
            </w:r>
          </w:p>
          <w:p w:rsidR="002574CD" w:rsidRPr="003F10AF" w:rsidRDefault="002574CD" w:rsidP="003F10AF">
            <w:pPr>
              <w:jc w:val="center"/>
              <w:rPr>
                <w:rFonts w:ascii="Arial Rounded MT Bold" w:hAnsi="Arial Rounded MT Bold"/>
              </w:rPr>
            </w:pPr>
            <w:bookmarkStart w:id="0" w:name="_GoBack"/>
            <w:bookmarkEnd w:id="0"/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even</w:t>
            </w:r>
          </w:p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60B76" w:rsidTr="002574CD">
        <w:tc>
          <w:tcPr>
            <w:tcW w:w="2310" w:type="dxa"/>
          </w:tcPr>
          <w:p w:rsidR="00260B76" w:rsidRPr="003F10AF" w:rsidRDefault="00260B76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60B76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pretty</w:t>
            </w:r>
          </w:p>
          <w:p w:rsidR="00260B76" w:rsidRPr="003F10AF" w:rsidRDefault="00260B76" w:rsidP="002574C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9F5862" w:rsidRPr="009F5862" w:rsidRDefault="009F5862">
      <w:pPr>
        <w:rPr>
          <w:rFonts w:ascii="Arial Rounded MT Bold" w:hAnsi="Arial Rounded MT Bold"/>
        </w:rPr>
      </w:pP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183B62"/>
    <w:rsid w:val="002574CD"/>
    <w:rsid w:val="00260B76"/>
    <w:rsid w:val="003F10AF"/>
    <w:rsid w:val="00462FC4"/>
    <w:rsid w:val="00563EC1"/>
    <w:rsid w:val="00664182"/>
    <w:rsid w:val="007B59A0"/>
    <w:rsid w:val="00956D88"/>
    <w:rsid w:val="009F5862"/>
    <w:rsid w:val="00A743AD"/>
    <w:rsid w:val="00BB35B0"/>
    <w:rsid w:val="00BE41C5"/>
    <w:rsid w:val="00C112E6"/>
    <w:rsid w:val="00D51DB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3</cp:revision>
  <cp:lastPrinted>2017-11-09T09:38:00Z</cp:lastPrinted>
  <dcterms:created xsi:type="dcterms:W3CDTF">2017-11-09T09:36:00Z</dcterms:created>
  <dcterms:modified xsi:type="dcterms:W3CDTF">2017-11-09T09:38:00Z</dcterms:modified>
</cp:coreProperties>
</file>